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685593" w:rsidRPr="00557D11" w:rsidTr="00DD4D58">
        <w:trPr>
          <w:trHeight w:val="181"/>
        </w:trPr>
        <w:tc>
          <w:tcPr>
            <w:tcW w:w="10389" w:type="dxa"/>
          </w:tcPr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75F201" wp14:editId="78D1F6A3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1E5399" w:rsidRPr="004B26AB" w:rsidRDefault="001E5399" w:rsidP="001E5399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1E5399" w:rsidRPr="004B26AB" w:rsidRDefault="001E5399" w:rsidP="001E5399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1E5399" w:rsidRPr="004B26AB" w:rsidRDefault="001E5399" w:rsidP="001E53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3557599E" wp14:editId="7315C0F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-8255</wp:posOffset>
                      </wp:positionV>
                      <wp:extent cx="5981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95pt,-.65pt" to="486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"/>
                  </w:pict>
                </mc:Fallback>
              </mc:AlternateContent>
            </w:r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1E5399" w:rsidRPr="004B26AB" w:rsidRDefault="001E5399" w:rsidP="001E5399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85593" w:rsidRPr="001E5399" w:rsidRDefault="00685593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tblpX="594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6"/>
      </w:tblGrid>
      <w:tr w:rsidR="00685593" w:rsidTr="001E5399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1E5399" w:rsidRDefault="001E5399" w:rsidP="001E53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E5399" w:rsidRDefault="001E5399" w:rsidP="001E5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5593" w:rsidRPr="00685593" w:rsidRDefault="00685593" w:rsidP="001E5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1E5399" w:rsidP="001E53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1E5399" w:rsidP="001E5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1E5399" w:rsidP="001E5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9B6B3F" w:rsidP="001E5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1E5399" w:rsidP="006855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000FDC" w:rsidRPr="00000FDC" w:rsidRDefault="00557D11" w:rsidP="00000FD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 xml:space="preserve">по курсу внеурочной деятельности </w:t>
      </w:r>
    </w:p>
    <w:p w:rsidR="00557D11" w:rsidRPr="00000FDC" w:rsidRDefault="00000FDC" w:rsidP="00000FD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00FDC">
        <w:rPr>
          <w:rFonts w:ascii="Times New Roman" w:hAnsi="Times New Roman" w:cs="Times New Roman"/>
          <w:color w:val="000000" w:themeColor="text1"/>
          <w:sz w:val="36"/>
          <w:szCs w:val="36"/>
        </w:rPr>
        <w:t>«Тропинка к своему Я»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1E5399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000FDC" w:rsidRPr="0079052B" w:rsidRDefault="00557D11" w:rsidP="00131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  <w:r w:rsidR="00000FDC">
        <w:rPr>
          <w:rFonts w:ascii="Times New Roman" w:hAnsi="Times New Roman" w:cs="Times New Roman"/>
          <w:sz w:val="28"/>
          <w:szCs w:val="28"/>
        </w:rPr>
        <w:br w:type="page"/>
      </w: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внеурочной деятельности «Тропинка к своему Я» разработана в соответствии с требованиями Федерального государственного образовательного стандарта основного общего образования, планом внеурочной деятельности образовательной организации и направлена на личностное развитие обучающихся 5–9 классов.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условия предъявляют повышенные требования к </w:t>
      </w:r>
      <w:proofErr w:type="spell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школьников таких качеств, как умение осознавать собственные эмоции и поведение, способность к </w:t>
      </w:r>
      <w:proofErr w:type="spell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коммуникативных навыков, формирование позитивного отношения к себе и окружающим. Подростковый возраст — период интенсивного личностного становления, формирования ценностей и ориентаций, поэтому важно обеспечить детям безопасное пространство для самопознания, общения, эмоционального развития и формирования здоровой самооценки.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«Тропинка к своему Я» ориентирован на поддержку личностного роста обучающихся, развитие их эмоционального интеллекта, нравственных качеств, коммуникативных компетенций и навыков конструктивного взаимодействия. Программа помогает подросткам лучше понять себя, научиться выражать свои мысли и чувства, выстраивать продуктивное общение, принимать решения и отвечать за собственные поступки.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курса включает тематические направления: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самопознания и самоанализа;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самооценки;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конструктивному общению и сотрудничеству;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грамотности;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нравственных и моральных ориентиров;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себе и другим;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конфликтов и стрессовых состояний;</w:t>
      </w:r>
    </w:p>
    <w:p w:rsidR="00656D7F" w:rsidRPr="00656D7F" w:rsidRDefault="00656D7F" w:rsidP="00656D7F">
      <w:pPr>
        <w:numPr>
          <w:ilvl w:val="0"/>
          <w:numId w:val="12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рефлексии и осознанности.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учащихся 5–9 классов, при этом содержание и виды деятельности адаптируются под возрастные особенности. </w:t>
      </w:r>
      <w:proofErr w:type="gram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5–6 классах акцент делается на игровой и творческой формах, направленных на развитие </w:t>
      </w:r>
      <w:proofErr w:type="spell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эмоциональной сферы.</w:t>
      </w:r>
      <w:proofErr w:type="gram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7–9 классах усиливается аналитическая, дискуссионная и проектная деятельность, направленная на развитие личной ответственности и умения делать осознанный выбор.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разнообразны: </w:t>
      </w:r>
      <w:proofErr w:type="spell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групповые дискуссии, ролевые и ситуационные игры, творческие задания, мини-проекты, элементы арт-терапии, работа с притчами и текстами, рефлексивные упражнения.</w:t>
      </w:r>
    </w:p>
    <w:p w:rsidR="00656D7F" w:rsidRPr="00656D7F" w:rsidRDefault="00656D7F" w:rsidP="00656D7F">
      <w:pPr>
        <w:shd w:val="clear" w:color="auto" w:fill="FFFFFF"/>
        <w:spacing w:after="18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освоения курса включают:</w:t>
      </w:r>
    </w:p>
    <w:p w:rsidR="00656D7F" w:rsidRPr="00656D7F" w:rsidRDefault="00656D7F" w:rsidP="00656D7F">
      <w:pPr>
        <w:numPr>
          <w:ilvl w:val="0"/>
          <w:numId w:val="13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</w:t>
      </w:r>
      <w:proofErr w:type="spell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эмоциональной грамотности;</w:t>
      </w:r>
    </w:p>
    <w:p w:rsidR="00656D7F" w:rsidRPr="00656D7F" w:rsidRDefault="00656D7F" w:rsidP="00656D7F">
      <w:pPr>
        <w:numPr>
          <w:ilvl w:val="0"/>
          <w:numId w:val="13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позитивной и устойчивой самооценки;</w:t>
      </w:r>
    </w:p>
    <w:p w:rsidR="00656D7F" w:rsidRPr="00656D7F" w:rsidRDefault="00656D7F" w:rsidP="00656D7F">
      <w:pPr>
        <w:numPr>
          <w:ilvl w:val="0"/>
          <w:numId w:val="13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сотрудничества, диалога и уважительного общения;</w:t>
      </w:r>
    </w:p>
    <w:p w:rsidR="00656D7F" w:rsidRPr="00656D7F" w:rsidRDefault="00656D7F" w:rsidP="00656D7F">
      <w:pPr>
        <w:numPr>
          <w:ilvl w:val="0"/>
          <w:numId w:val="13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личной ответственности и самостоятельности;</w:t>
      </w:r>
    </w:p>
    <w:p w:rsidR="00000FDC" w:rsidRPr="00656D7F" w:rsidRDefault="00656D7F" w:rsidP="00656D7F">
      <w:pPr>
        <w:numPr>
          <w:ilvl w:val="0"/>
          <w:numId w:val="13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психологического климата в </w:t>
      </w:r>
      <w:proofErr w:type="spellStart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ученских</w:t>
      </w:r>
      <w:proofErr w:type="spellEnd"/>
      <w:r w:rsidRPr="006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коллективах.</w:t>
      </w:r>
    </w:p>
    <w:p w:rsidR="00000FDC" w:rsidRPr="00000FDC" w:rsidRDefault="00000FDC" w:rsidP="00000FDC">
      <w:pPr>
        <w:suppressAutoHyphens/>
        <w:autoSpaceDE w:val="0"/>
        <w:spacing w:after="0" w:line="240" w:lineRule="auto"/>
        <w:ind w:firstLine="45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Актуальность: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             Предлагаемая программа психологических занятий в средней образовательной школе направлена на формирование и сохранение психологического здоровья подростков. Она способствует развитию интереса ребёнка к познанию собственных возможностей, учит находить пути и способы преодоления трудностей, формирует коммуникативные навыки, способствует установлению атмосферы дружелюбия, учит умению распознавать и описывать свои чувства и чувства других людей.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психологическое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В основе реализации программы лежит теоретическая модель групповой 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работы, которая включает три основных  компонента: 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•</w:t>
      </w: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аксиологический (</w:t>
      </w:r>
      <w:proofErr w:type="gramStart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связанный</w:t>
      </w:r>
      <w:proofErr w:type="gramEnd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сознанием);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•</w:t>
      </w: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инструментально-технологический;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•</w:t>
      </w: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потребностно</w:t>
      </w:r>
      <w:proofErr w:type="spellEnd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-мотивационный.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Аксиологический компонент содержательно представлен ценностями «Я»: 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собственного «Я» человека, его связи с «Я» других людей и с природными объектами. Он предполагает осознание ребёнком ценности, уникальности себя и окружающих, </w:t>
      </w:r>
      <w:proofErr w:type="gramStart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идентификацию</w:t>
      </w:r>
      <w:proofErr w:type="gramEnd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как с живыми, так и неживыми объектами, осознание единства с миром во всей его полноте.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Инструментальный компонент предполагает овладение рефлексией как средством самопознания, способностью концентрировать сознание на самом себе, внутреннем мире и своём месте во взаимоотношениях с другими.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proofErr w:type="spellStart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Потребностно</w:t>
      </w:r>
      <w:proofErr w:type="spellEnd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-мотивационный компонент обеспечивает появление у ребёнка потребности в саморазвитии, </w:t>
      </w:r>
      <w:proofErr w:type="spellStart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самоизменении</w:t>
      </w:r>
      <w:proofErr w:type="spellEnd"/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>, побуждает к последующей самореализации.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F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Задачи развития являются четвёртым компонентом в данной модели. Работа с ними осуществляется параллельно, т.е. при построении каждого занятия учитываются все направления, но, в зависимости от целей, делается акцент на одном из них.</w:t>
      </w:r>
    </w:p>
    <w:p w:rsidR="00000FDC" w:rsidRPr="00000FDC" w:rsidRDefault="00000FDC" w:rsidP="00000F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00FDC" w:rsidRPr="00000FDC" w:rsidRDefault="00000FDC" w:rsidP="0000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DC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данной программы</w:t>
      </w:r>
      <w:r w:rsidRPr="00000FDC">
        <w:rPr>
          <w:rFonts w:ascii="Times New Roman" w:eastAsia="Times New Roman" w:hAnsi="Times New Roman" w:cs="Times New Roman"/>
          <w:sz w:val="28"/>
          <w:szCs w:val="28"/>
        </w:rPr>
        <w:t xml:space="preserve"> определена требованиями к результатам основной образовательной программы среднего общего образования ФГОС. Одним из главных лозунгов новых стандартов второго поколения является формирование компетентностей ребенка по освоению новых знаний, умений, навыков, развитию способностей. </w:t>
      </w:r>
    </w:p>
    <w:p w:rsidR="00000FDC" w:rsidRPr="00000FDC" w:rsidRDefault="00000FDC" w:rsidP="00000F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000FDC" w:rsidRPr="00000FDC" w:rsidRDefault="00000FDC" w:rsidP="00000F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реализуется для учащихся 5-9  классов,  рассчитана на 5 лет,  по 1 часу в неделю для каждого класса – по 34 часа в год (всего 170 часов).</w:t>
      </w:r>
    </w:p>
    <w:p w:rsidR="00000FDC" w:rsidRPr="00000FDC" w:rsidRDefault="00000FDC" w:rsidP="00000FD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00FDC" w:rsidRPr="00000FDC" w:rsidRDefault="00000FDC" w:rsidP="00000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Цель рабочей </w:t>
      </w:r>
      <w:r w:rsidRPr="00000FDC">
        <w:rPr>
          <w:rFonts w:ascii="Times New Roman" w:hAnsi="Times New Roman" w:cs="Times New Roman"/>
          <w:b/>
          <w:sz w:val="28"/>
          <w:szCs w:val="28"/>
        </w:rPr>
        <w:t xml:space="preserve">программы - </w:t>
      </w:r>
      <w:r w:rsidRPr="00000FDC">
        <w:rPr>
          <w:rFonts w:ascii="Times New Roman" w:hAnsi="Times New Roman" w:cs="Times New Roman"/>
          <w:sz w:val="28"/>
          <w:szCs w:val="28"/>
        </w:rPr>
        <w:t xml:space="preserve"> формирование и сохранение психологического здоровья  школьников через создание условий для их успешной адаптации к школьной жизни и социализации.</w:t>
      </w:r>
    </w:p>
    <w:p w:rsidR="00000FDC" w:rsidRPr="00000FDC" w:rsidRDefault="00000FDC" w:rsidP="00000F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0FDC" w:rsidRPr="00000FDC" w:rsidRDefault="00000FDC" w:rsidP="00000F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Задачи курса:</w:t>
      </w:r>
    </w:p>
    <w:p w:rsidR="00000FDC" w:rsidRPr="00000FDC" w:rsidRDefault="00000FDC" w:rsidP="00000F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успешной психологической адаптации учащихся  к условиям  обучения в основной  школе.</w:t>
      </w:r>
    </w:p>
    <w:p w:rsidR="00000FDC" w:rsidRPr="00000FDC" w:rsidRDefault="00000FDC" w:rsidP="00000F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DC">
        <w:rPr>
          <w:rFonts w:ascii="Times New Roman" w:hAnsi="Times New Roman" w:cs="Times New Roman"/>
          <w:sz w:val="28"/>
          <w:szCs w:val="28"/>
        </w:rPr>
        <w:t xml:space="preserve">Формировать адекватную установку в отношении школьных трудностей </w:t>
      </w:r>
      <w:proofErr w:type="gramStart"/>
      <w:r w:rsidRPr="00000FDC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000FDC">
        <w:rPr>
          <w:rFonts w:ascii="Times New Roman" w:hAnsi="Times New Roman" w:cs="Times New Roman"/>
          <w:sz w:val="28"/>
          <w:szCs w:val="28"/>
        </w:rPr>
        <w:t>становку преодоления.</w:t>
      </w:r>
    </w:p>
    <w:p w:rsidR="00000FDC" w:rsidRPr="00000FDC" w:rsidRDefault="00000FDC" w:rsidP="00000F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Мотивировать к самопознанию и познанию других людей. </w:t>
      </w:r>
    </w:p>
    <w:p w:rsidR="00000FDC" w:rsidRPr="00000FDC" w:rsidRDefault="00000FDC" w:rsidP="00000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 самосознание, </w:t>
      </w:r>
      <w:proofErr w:type="spellStart"/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самопринятие</w:t>
      </w:r>
      <w:proofErr w:type="spellEnd"/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0FDC" w:rsidRPr="00000FDC" w:rsidRDefault="00000FDC" w:rsidP="00000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Содействовать формированию эго-идентичности. </w:t>
      </w:r>
    </w:p>
    <w:p w:rsidR="00000FDC" w:rsidRPr="00000FDC" w:rsidRDefault="00000FDC" w:rsidP="00000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актуализации индивидуальных взглядов, позиций, установок.</w:t>
      </w:r>
    </w:p>
    <w:p w:rsidR="00000FDC" w:rsidRPr="00000FDC" w:rsidRDefault="00000FDC" w:rsidP="00000F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Учить анализировать свое поведение, свои поступки  и поступки других.</w:t>
      </w:r>
    </w:p>
    <w:p w:rsidR="00000FDC" w:rsidRPr="00000FDC" w:rsidRDefault="00000FDC" w:rsidP="00000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Содействовать формированию самостоятельности как предпосылки умения принять ответственность за свою жизнь. </w:t>
      </w:r>
    </w:p>
    <w:p w:rsidR="00000FDC" w:rsidRPr="00000FDC" w:rsidRDefault="00000FDC" w:rsidP="00000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Учить распознавать эмоциональные состояния по мимике, жестам, голосу, понимать свои чувства и  чувства другого человека.</w:t>
      </w:r>
    </w:p>
    <w:p w:rsidR="00000FDC" w:rsidRPr="00000FDC" w:rsidRDefault="00000FDC" w:rsidP="00000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социальные и коммуникативные умения, необходимые для установления межличностных отношений  и адаптации в социальной среде.</w:t>
      </w:r>
    </w:p>
    <w:p w:rsidR="00000FDC" w:rsidRPr="00000FDC" w:rsidRDefault="00000FDC" w:rsidP="00000F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Прививать умение быть толерантными и терпимыми к недостаткам и особенностям других людей.</w:t>
      </w:r>
    </w:p>
    <w:p w:rsidR="00000FDC" w:rsidRPr="00000FDC" w:rsidRDefault="00000FDC" w:rsidP="00000F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FDC">
        <w:rPr>
          <w:rFonts w:ascii="Times New Roman" w:hAnsi="Times New Roman" w:cs="Times New Roman"/>
          <w:color w:val="000000" w:themeColor="text1"/>
          <w:sz w:val="28"/>
          <w:szCs w:val="28"/>
        </w:rPr>
        <w:t>Повышать уровень самоконтроля в отношении проявления своего эмоционального состояния в ходе общения. Формировать терпимость к мнению собеседника. Учиться конструктивно разрешать конфликтные ситуации.</w:t>
      </w:r>
    </w:p>
    <w:p w:rsidR="001C05E0" w:rsidRDefault="001C05E0" w:rsidP="00782B8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5E0" w:rsidRPr="00131637" w:rsidRDefault="001C05E0" w:rsidP="00F54B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637" w:rsidRPr="00131637" w:rsidRDefault="00131637" w:rsidP="00131637">
      <w:pPr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п.1. Результаты освоения курса.</w:t>
      </w:r>
    </w:p>
    <w:p w:rsidR="00131637" w:rsidRPr="00131637" w:rsidRDefault="00131637" w:rsidP="00131637">
      <w:pPr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31637">
        <w:rPr>
          <w:rFonts w:ascii="Times New Roman" w:eastAsia="Times New Roman" w:hAnsi="Times New Roman" w:cs="Times New Roman"/>
          <w:sz w:val="28"/>
          <w:szCs w:val="28"/>
        </w:rPr>
        <w:t xml:space="preserve">        Итогом работы по данной программе является сохранение психологического здоровья школьников, их успешная школьная адаптация и социализация: приобретение чувства уверенности в себе, стремление созидать и узнавать новое; приобретение навыков успешного взаимодействия с ровесниками и взрослыми. В результате ребенок будет познавать не только внешний мир, но и самого себя. И в этой гармонии его школьный  жизненный путь будет более  успешным и радостным.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5-6 классы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Предметные  результаты: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окончании курса дети должны </w:t>
      </w:r>
      <w:r w:rsidRPr="0013163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знать/понимать: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нормы и правила, существующие в мире;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начальные  понятия социальной психологии;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начальные понятия </w:t>
      </w:r>
      <w:proofErr w:type="spellStart"/>
      <w:r w:rsidRPr="00131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конфликтологии</w:t>
      </w:r>
      <w:proofErr w:type="spellEnd"/>
      <w:r w:rsidRPr="00131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свои качества  и  повышать  самооценку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- свое эмоциональное состояние, адекватно выражать свои эмоции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Pr="001316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ответственность человека за свои чувства и мысли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свои возрастные изменения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различия между агрессией и агрессивностью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-собственное агрессивное поведение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роль конфликтов в жизни человека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как конструктивно разрешать конфликтные ситуации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собственные  жизненные ценности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Личностные УУД: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усваивать нравственно-этические нормы и школьные нормы поведения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учиться контролировать свои эмоции, быть эмоционально благополучным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повышать уровень мотивации к учебной деятельности,  понимать личную ответственность за результат учебной деятельности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адекватную самооценку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учить делать нравственный выбор и давать нравственную оценку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рефлексию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Познавательные УУД: </w:t>
      </w:r>
    </w:p>
    <w:p w:rsidR="00131637" w:rsidRPr="00131637" w:rsidRDefault="00131637" w:rsidP="001316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осознавать и анализировать изменения в самом себе; </w:t>
      </w:r>
    </w:p>
    <w:p w:rsidR="00131637" w:rsidRPr="00131637" w:rsidRDefault="00131637" w:rsidP="001316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планировать свою учебную деятельность с учетом индивидуального стиля учебной деятельности; </w:t>
      </w:r>
    </w:p>
    <w:p w:rsidR="00131637" w:rsidRPr="00131637" w:rsidRDefault="00131637" w:rsidP="001316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адекватно воспринимать оценки учителей; </w:t>
      </w:r>
    </w:p>
    <w:p w:rsidR="00131637" w:rsidRPr="00131637" w:rsidRDefault="00131637" w:rsidP="001316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уметь распознавать чувства других людей; </w:t>
      </w:r>
    </w:p>
    <w:p w:rsidR="00131637" w:rsidRPr="00131637" w:rsidRDefault="00131637" w:rsidP="001316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обогатить представления о собственных ценностях и их роли в жизни; </w:t>
      </w:r>
    </w:p>
    <w:p w:rsidR="00131637" w:rsidRPr="00131637" w:rsidRDefault="00131637" w:rsidP="001316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уметь формулировать собственные проблемы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Регулятивные УУД: </w:t>
      </w:r>
    </w:p>
    <w:p w:rsidR="00131637" w:rsidRPr="00131637" w:rsidRDefault="00131637" w:rsidP="0013163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осознавать свои личные качества, способности и возможности; </w:t>
      </w:r>
    </w:p>
    <w:p w:rsidR="00131637" w:rsidRPr="00131637" w:rsidRDefault="00131637" w:rsidP="0013163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осознавать свои эмоциональные состояния и учиться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31637" w:rsidRPr="00131637" w:rsidRDefault="00131637" w:rsidP="0013163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овладевать навыками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общении со сверстниками и учителями;</w:t>
      </w:r>
    </w:p>
    <w:p w:rsidR="00131637" w:rsidRPr="00131637" w:rsidRDefault="00131637" w:rsidP="0013163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контролировать собственное агрессивное поведение; </w:t>
      </w:r>
    </w:p>
    <w:p w:rsidR="00131637" w:rsidRPr="00131637" w:rsidRDefault="00131637" w:rsidP="0013163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осознавать свою долю ответственности за чувства, мысли и поступки; </w:t>
      </w:r>
    </w:p>
    <w:p w:rsidR="00131637" w:rsidRPr="00131637" w:rsidRDefault="00131637" w:rsidP="0013163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прогнозировать последствия собственных поступков.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Коммуникативные УУД: 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строить взаимоотношения с окружающими; 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конструктивно разрешать конфликтные ситуации; 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правильно вести себя в ситуации проявления агрессии со стороны других; 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самостоятельно решать проблемы в общении с друзьями; 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формулировать свое собственное мнение и позицию; </w:t>
      </w:r>
    </w:p>
    <w:p w:rsidR="00131637" w:rsidRPr="00131637" w:rsidRDefault="00131637" w:rsidP="001316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толерантному отношению к другому человеку. </w:t>
      </w:r>
    </w:p>
    <w:p w:rsidR="00131637" w:rsidRPr="00131637" w:rsidRDefault="00131637" w:rsidP="00131637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7-9 классы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Предметные  результаты: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курса дети должны </w:t>
      </w:r>
      <w:r w:rsidRPr="001316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знать/понимать: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нормы и правила, существующие в мире;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- основные понятия социальной психологии;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основные понятия </w:t>
      </w:r>
      <w:proofErr w:type="spellStart"/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конфликтологии</w:t>
      </w:r>
      <w:proofErr w:type="spellEnd"/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важность эмоциональной сферы в жизни человека, соблюдение психогигиены эмоциональной жизни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важность </w:t>
      </w:r>
      <w:proofErr w:type="gram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положительного</w:t>
      </w:r>
      <w:proofErr w:type="gram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самоотношения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самопринятия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самопрограммирования</w:t>
      </w:r>
      <w:proofErr w:type="spellEnd"/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состояния человека и их поведенческие проявления</w:t>
      </w: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правила эффективного общения с окружающими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свои индивидуальные особенности (характер, темперамент, мотивы, интересы)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важность профессионального и жизненного самоопределения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Личностные  УУД: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оценивать свои и чужие поступки, выбирать, как поступить, отвечать за свой выбор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осознавать важность саморазвития, использовать это знание в жизненных ситуациях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осознавать целостность мира и многообразие взглядов на него, вырабатывать свои мировоззренческие позиции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понимать чувства других людей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 идти на взаимные уступки в разных ситуациях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осознавать свои эмоции, мысли, черты характера, адекватно выражать и контролировать их в общении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Познавательные УУД: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находить ответы на вопросы  (курса и для решения жизненных задач) в различных источниках информации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анализировать свои и чужие поступки (действия, чувства; изменения в самом себе)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обобщать (делать выводы, доказывать), устанавливать причинно-следственные связи (поступков, ситуаций)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обогатить представления о собственных ценностях, эмоциональном мире человека,  их роли в жизни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Регулятивные УУД: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определять цель, проблему в учебной деятельности (на занятии)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выдвигать версии в группе и индивидуально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определять цель, проблему в жизненно-практической деятельности, оценивать степень и способы достижения цели в жизненных ситуациях, самостоятельно исправлять ошибки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планировать свою  деятельность в учебной и жизненной ситуациях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прогнозировать последствия собственных и чужих поступков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Коммуникативные УУД: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излагать свое собственное мнение и позицию  с аргументами, фактами 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понимать позицию другого (выраженную в явном и неявном </w:t>
      </w:r>
      <w:proofErr w:type="gram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proofErr w:type="gram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: чувства, причины действий, поступков), корректировать свое мнение, достойно признавать его ошибочность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самостоятельно решать проблемы в общении с взрослыми и друзьями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преодолевать конфликты,  толерантно относиться   к другому человеку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Представляется важным оценивать воз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действие данных занятий на эмоцио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нальное состояние обучающихся. Для этого может быть ис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пользован, например, прием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цветограммы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школьников в начале и конце данного занятия просят нарисовать цветными карандашами или красками свое настроение в данный момент. </w:t>
      </w:r>
      <w:proofErr w:type="gram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красного цвета свидетельствует о восторженном настроении, оранжевого - о радостном, зеленого - о спокойном, уравновешенном состоянии, фиолетового - о тревожности, напряженно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сти, черного - об унынии, разочаровании, упадке сил.</w:t>
      </w:r>
      <w:proofErr w:type="gram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Сравнение результатов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цветограммы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, полученных в начале и конце занятия, а также изменения цветовой гаммы на протяжении некоторого времени позволит сделать выводы об изменении эмоционального состоя</w:t>
      </w: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ния каждого обучающегося под влиянием занятий. Для отслеживания результатов, кроме наблюдения, целесообразно провести диагностическое исследование, направленное на изучение </w:t>
      </w:r>
      <w:proofErr w:type="spell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самоотношения</w:t>
      </w:r>
      <w:proofErr w:type="spellEnd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>,  уровня самооценки, тревожности, стратегии поведения в конфликте, общительности,  а также анкетирование или опрос учащихся, направленные на изучение удовлетворенности курсом.</w:t>
      </w:r>
    </w:p>
    <w:p w:rsidR="00131637" w:rsidRPr="00131637" w:rsidRDefault="00131637" w:rsidP="001316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131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занятий: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Занятие состоит из нескольких частей и проводится с элементами психологического тренинга: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Вводная часть.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Цель вводной части занятий – настроить группу на совместную работу, установить эмоциональный контакт между всеми участниками; включает в себя  создание и обсуждение проблемной ситуации.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Основная (рабочая) часть.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На эту часть приходится основная смысловая нагрузка всего занятия. Она направлена на поиск решения проблемы. </w:t>
      </w:r>
      <w:proofErr w:type="gramStart"/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неё входят этюды, упражнения, игры, направленные на развитие,  коррекцию социально-личностной и частично познавательной сфер ребёнка, терапевтические метафоры. </w:t>
      </w:r>
      <w:proofErr w:type="gramEnd"/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Заключительная часть.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Основной целью этой части занятия является закрепление положительных эмоций от работы, обсуждение: основных моментов занятия, применения новых знаний.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Занятия строятся в доступной и интересной для детей форме с элементами тренинга. Приветствие и прощание носят ритуальный характер. Во время занятий дети сидят в кругу (желательно). Форма круга создаёт ощущение целостности, придаёт гармонию отношениям детей, облегчает взаимопонимание и взаимодействие.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каждом занятии, помимо новой информации, есть повторы. Полученная таким образом информация лучше запоминается. Содержание занятий носит вариативный характер и может быть изменено в зависимости от конкретных проблем детей.</w:t>
      </w:r>
    </w:p>
    <w:p w:rsidR="00131637" w:rsidRPr="00131637" w:rsidRDefault="00131637" w:rsidP="001316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Занятия помогают восстановить позитивную окрашенность отношений детей с окружающим миром. Ребёнок учится жить в ладу с собой и окружающим миром, важно принимать его таким, какой он есть, учитывать добровольное желание в выполнении игр и упражнений.  </w:t>
      </w:r>
    </w:p>
    <w:p w:rsidR="00F54B3D" w:rsidRPr="00131637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A5F" w:rsidRPr="00F05A5F" w:rsidRDefault="00F05A5F" w:rsidP="00F05A5F">
      <w:pPr>
        <w:spacing w:after="67"/>
        <w:ind w:right="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5F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F05A5F" w:rsidRPr="00F05A5F" w:rsidRDefault="00F05A5F" w:rsidP="00F05A5F">
      <w:pPr>
        <w:spacing w:after="67"/>
        <w:ind w:right="52"/>
        <w:rPr>
          <w:rFonts w:ascii="Times New Roman" w:hAnsi="Times New Roman" w:cs="Times New Roman"/>
          <w:sz w:val="28"/>
          <w:szCs w:val="28"/>
        </w:rPr>
      </w:pPr>
      <w:r w:rsidRPr="00F05A5F">
        <w:rPr>
          <w:rFonts w:ascii="Times New Roman" w:hAnsi="Times New Roman" w:cs="Times New Roman"/>
          <w:b/>
          <w:sz w:val="28"/>
          <w:szCs w:val="28"/>
          <w:u w:val="single" w:color="000000"/>
        </w:rPr>
        <w:t>5 КЛАСС</w:t>
      </w:r>
    </w:p>
    <w:tbl>
      <w:tblPr>
        <w:tblStyle w:val="TableGrid"/>
        <w:tblW w:w="9339" w:type="dxa"/>
        <w:jc w:val="center"/>
        <w:tblInd w:w="1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701"/>
        <w:gridCol w:w="3261"/>
        <w:gridCol w:w="4508"/>
        <w:gridCol w:w="869"/>
      </w:tblGrid>
      <w:tr w:rsidR="00F05A5F" w:rsidRPr="00F05A5F" w:rsidTr="00FA3453">
        <w:trPr>
          <w:trHeight w:val="869"/>
          <w:jc w:val="center"/>
        </w:trPr>
        <w:tc>
          <w:tcPr>
            <w:tcW w:w="70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F05A5F" w:rsidP="003830A2">
            <w:pPr>
              <w:spacing w:after="14" w:line="259" w:lineRule="auto"/>
              <w:ind w:left="72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>№</w:t>
            </w:r>
            <w:r w:rsidR="003830A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05A5F">
              <w:rPr>
                <w:rFonts w:ascii="Times New Roman" w:hAnsi="Times New Roman"/>
                <w:b/>
              </w:rPr>
              <w:t>п</w:t>
            </w:r>
            <w:proofErr w:type="gramEnd"/>
            <w:r w:rsidRPr="00F05A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6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F05A5F" w:rsidP="005F7E2F">
            <w:pPr>
              <w:spacing w:line="259" w:lineRule="auto"/>
              <w:ind w:left="144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 xml:space="preserve">Наименование разделов и тем программы </w:t>
            </w:r>
          </w:p>
        </w:tc>
        <w:tc>
          <w:tcPr>
            <w:tcW w:w="4508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05A5F" w:rsidRPr="00F05A5F" w:rsidRDefault="00131637" w:rsidP="00131637">
            <w:pPr>
              <w:spacing w:line="259" w:lineRule="auto"/>
              <w:ind w:left="415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курса</w:t>
            </w:r>
          </w:p>
        </w:tc>
        <w:tc>
          <w:tcPr>
            <w:tcW w:w="869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05A5F" w:rsidRPr="00F05A5F" w:rsidRDefault="00131637" w:rsidP="00815F47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</w:t>
            </w:r>
            <w:r w:rsidR="00815F47">
              <w:rPr>
                <w:rFonts w:ascii="Times New Roman" w:hAnsi="Times New Roman"/>
                <w:b/>
              </w:rPr>
              <w:t>-во</w:t>
            </w:r>
            <w:r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131637" w:rsidRPr="00F05A5F" w:rsidTr="00815F47">
        <w:trPr>
          <w:trHeight w:val="869"/>
          <w:jc w:val="center"/>
        </w:trPr>
        <w:tc>
          <w:tcPr>
            <w:tcW w:w="9339" w:type="dxa"/>
            <w:gridSpan w:val="4"/>
            <w:shd w:val="clear" w:color="auto" w:fill="auto"/>
            <w:tcMar>
              <w:top w:w="7" w:type="dxa"/>
              <w:left w:w="0" w:type="dxa"/>
              <w:bottom w:w="0" w:type="dxa"/>
              <w:right w:w="58" w:type="dxa"/>
            </w:tcMar>
          </w:tcPr>
          <w:p w:rsidR="00131637" w:rsidRDefault="00131637" w:rsidP="00131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«Я  начинаю меняться»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131637" w:rsidRPr="00F05A5F" w:rsidRDefault="00131637" w:rsidP="001316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Помочь подросткам осознать свои изменения, мотивировать их к </w:t>
            </w:r>
            <w:proofErr w:type="gramStart"/>
            <w:r>
              <w:rPr>
                <w:rFonts w:ascii="Times New Roman" w:hAnsi="Times New Roman"/>
                <w:szCs w:val="24"/>
              </w:rPr>
              <w:t>позитивному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самоизменению</w:t>
            </w:r>
            <w:proofErr w:type="spellEnd"/>
            <w:r>
              <w:rPr>
                <w:rFonts w:ascii="Times New Roman" w:hAnsi="Times New Roman"/>
                <w:szCs w:val="24"/>
              </w:rPr>
              <w:t>, способствовать успешной психологической адаптации учащихся  к условиям  обучения в основной  школе</w:t>
            </w:r>
          </w:p>
        </w:tc>
      </w:tr>
      <w:tr w:rsidR="00F05A5F" w:rsidRPr="00F05A5F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F05A5F" w:rsidP="005F7E2F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</w:p>
          <w:p w:rsidR="00F05A5F" w:rsidRPr="00F05A5F" w:rsidRDefault="00371370" w:rsidP="005F7E2F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05A5F" w:rsidRPr="00F05A5F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Default="00131637" w:rsidP="005F7E2F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 w:rsidRPr="00815F47">
              <w:rPr>
                <w:rFonts w:ascii="Times New Roman" w:hAnsi="Times New Roman"/>
                <w:b/>
              </w:rPr>
              <w:t>Введение в мир психологии</w:t>
            </w:r>
            <w:r w:rsidR="00F05A5F" w:rsidRPr="00815F47">
              <w:rPr>
                <w:rFonts w:ascii="Times New Roman" w:hAnsi="Times New Roman"/>
                <w:b/>
              </w:rPr>
              <w:t xml:space="preserve"> </w:t>
            </w:r>
          </w:p>
          <w:p w:rsidR="00C83D17" w:rsidRPr="00815F47" w:rsidRDefault="00C83D17" w:rsidP="00C83D17">
            <w:pPr>
              <w:spacing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131637" w:rsidP="00815F4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Зачем человеку занятия психологией?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815F47" w:rsidRPr="00E43BD7" w:rsidRDefault="00815F47" w:rsidP="00E43BD7">
            <w:pPr>
              <w:spacing w:line="360" w:lineRule="auto"/>
              <w:ind w:left="169" w:right="1172"/>
              <w:jc w:val="center"/>
              <w:rPr>
                <w:rFonts w:ascii="Times New Roman" w:hAnsi="Times New Roman"/>
                <w:i/>
              </w:rPr>
            </w:pPr>
            <w:r w:rsidRPr="00E43BD7">
              <w:rPr>
                <w:rFonts w:ascii="Times New Roman" w:hAnsi="Times New Roman"/>
              </w:rPr>
              <w:t>1</w:t>
            </w:r>
          </w:p>
        </w:tc>
      </w:tr>
      <w:tr w:rsidR="00F05A5F" w:rsidRPr="00F05A5F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371370" w:rsidP="005F7E2F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05A5F" w:rsidRPr="00F05A5F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815F47" w:rsidRDefault="00815F47" w:rsidP="005F7E2F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proofErr w:type="gramStart"/>
            <w:r w:rsidRPr="00815F47">
              <w:rPr>
                <w:rFonts w:ascii="Times New Roman" w:hAnsi="Times New Roman"/>
                <w:b/>
              </w:rPr>
              <w:t>Я-это</w:t>
            </w:r>
            <w:proofErr w:type="gramEnd"/>
            <w:r w:rsidRPr="00815F47">
              <w:rPr>
                <w:rFonts w:ascii="Times New Roman" w:hAnsi="Times New Roman"/>
                <w:b/>
              </w:rPr>
              <w:t xml:space="preserve"> Я</w:t>
            </w:r>
            <w:r w:rsidR="00F05A5F" w:rsidRPr="00815F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Кто я, какой я?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– могу.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нужен!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мечтаю.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– это мои цели.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Я – это мое детство. 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Моя семья.</w:t>
            </w:r>
          </w:p>
          <w:p w:rsidR="00F05A5F" w:rsidRPr="00F05A5F" w:rsidRDefault="00815F47" w:rsidP="00E43BD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Я – это мое настоящее. Я – это мое будущее.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815F47" w:rsidRDefault="00815F4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815F47" w:rsidRDefault="00815F4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815F47" w:rsidRDefault="00815F4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815F47" w:rsidRDefault="00815F4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05A5F" w:rsidRPr="00815F47" w:rsidRDefault="00815F47" w:rsidP="003830A2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15F47">
              <w:rPr>
                <w:rFonts w:ascii="Times New Roman" w:hAnsi="Times New Roman"/>
              </w:rPr>
              <w:t>8</w:t>
            </w:r>
            <w:hyperlink r:id="rId11" w:history="1"/>
          </w:p>
        </w:tc>
      </w:tr>
      <w:tr w:rsidR="00F05A5F" w:rsidRPr="00F05A5F" w:rsidTr="00FA3453">
        <w:trPr>
          <w:trHeight w:val="89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371370" w:rsidP="005F7E2F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15F47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815F47" w:rsidRDefault="00815F47" w:rsidP="00815F47">
            <w:pPr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Я имею право чувствовать и выражать свои чувства</w:t>
            </w:r>
          </w:p>
          <w:p w:rsidR="00F05A5F" w:rsidRPr="00F05A5F" w:rsidRDefault="00F05A5F" w:rsidP="005F7E2F">
            <w:pPr>
              <w:spacing w:line="259" w:lineRule="auto"/>
              <w:ind w:left="118"/>
              <w:rPr>
                <w:rFonts w:ascii="Times New Roman" w:hAnsi="Times New Roman"/>
              </w:rPr>
            </w:pP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Чувства бывают разные.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Стыдно ли бояться?</w:t>
            </w:r>
          </w:p>
          <w:p w:rsidR="00815F47" w:rsidRDefault="00815F47" w:rsidP="00815F4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Имею ли я право сердиться и обижаться?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Мои чувства.</w:t>
            </w:r>
          </w:p>
          <w:p w:rsidR="00F05A5F" w:rsidRPr="00F05A5F" w:rsidRDefault="00F05A5F" w:rsidP="005F7E2F">
            <w:pPr>
              <w:spacing w:line="259" w:lineRule="auto"/>
              <w:ind w:lef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05A5F" w:rsidRPr="00815F47" w:rsidRDefault="00815F47" w:rsidP="00815F47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E43B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815F47">
              <w:rPr>
                <w:rFonts w:ascii="Times New Roman" w:hAnsi="Times New Roman"/>
              </w:rPr>
              <w:t>4</w:t>
            </w:r>
            <w:hyperlink r:id="rId12" w:history="1"/>
          </w:p>
        </w:tc>
      </w:tr>
      <w:tr w:rsidR="00F05A5F" w:rsidRPr="00F05A5F" w:rsidTr="00FA3453">
        <w:trPr>
          <w:trHeight w:val="600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05A5F" w:rsidRPr="00F05A5F" w:rsidRDefault="00815F47" w:rsidP="005F7E2F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815F47" w:rsidRDefault="00815F47" w:rsidP="00815F4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Я и мой внутренний мир</w:t>
            </w:r>
          </w:p>
          <w:p w:rsidR="00F05A5F" w:rsidRPr="00F05A5F" w:rsidRDefault="00F05A5F" w:rsidP="005F7E2F">
            <w:pPr>
              <w:spacing w:line="259" w:lineRule="auto"/>
              <w:ind w:left="118"/>
              <w:rPr>
                <w:rFonts w:ascii="Times New Roman" w:hAnsi="Times New Roman"/>
              </w:rPr>
            </w:pP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видит мир и чувствует по-своему.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Любой внутренний мир ценен и уникален.</w:t>
            </w:r>
          </w:p>
          <w:p w:rsidR="00815F47" w:rsidRDefault="00815F47" w:rsidP="00815F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Мой внутренний мир.</w:t>
            </w:r>
          </w:p>
          <w:p w:rsidR="00F05A5F" w:rsidRPr="00F05A5F" w:rsidRDefault="00F05A5F" w:rsidP="005F7E2F">
            <w:pPr>
              <w:spacing w:line="259" w:lineRule="auto"/>
              <w:ind w:lef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05A5F" w:rsidRPr="00815F47" w:rsidRDefault="00E43BD7" w:rsidP="003830A2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15F47" w:rsidRPr="00815F47">
              <w:rPr>
                <w:rFonts w:ascii="Times New Roman" w:hAnsi="Times New Roman"/>
              </w:rPr>
              <w:t>3</w:t>
            </w:r>
            <w:hyperlink r:id="rId13" w:history="1"/>
          </w:p>
        </w:tc>
      </w:tr>
      <w:tr w:rsidR="00F05A5F" w:rsidRPr="00F05A5F" w:rsidTr="00FA3453">
        <w:trPr>
          <w:trHeight w:val="1172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E43BD7" w:rsidP="005F7E2F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E43BD7" w:rsidRDefault="00E43BD7" w:rsidP="005F7E2F">
            <w:pPr>
              <w:spacing w:line="259" w:lineRule="auto"/>
              <w:ind w:left="118" w:right="60"/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Кто в ответе за мой внутренний мир?</w:t>
            </w:r>
            <w:r w:rsidR="00F05A5F" w:rsidRPr="00E43BD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E43BD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Трудные ситуации могут научить меня. </w:t>
            </w:r>
          </w:p>
          <w:p w:rsidR="00F05A5F" w:rsidRPr="00F05A5F" w:rsidRDefault="00E43BD7" w:rsidP="00E43BD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szCs w:val="24"/>
              </w:rPr>
              <w:t>В трудной ситуации я ищу силу внутри себя, и она обязательно найдется. Личный опыт преодоления трудностей.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05A5F" w:rsidRP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E43BD7">
              <w:rPr>
                <w:rFonts w:ascii="Times New Roman" w:hAnsi="Times New Roman"/>
              </w:rPr>
              <w:t>3</w:t>
            </w:r>
            <w:hyperlink r:id="rId14" w:history="1"/>
          </w:p>
        </w:tc>
      </w:tr>
      <w:tr w:rsidR="00F05A5F" w:rsidRPr="00F05A5F" w:rsidTr="00FA3453">
        <w:trPr>
          <w:trHeight w:val="60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05A5F" w:rsidRPr="00F05A5F" w:rsidRDefault="00E43BD7" w:rsidP="005F7E2F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E43BD7" w:rsidRDefault="00E43BD7" w:rsidP="005F7E2F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Я и ты</w:t>
            </w:r>
            <w:r w:rsidR="00F05A5F" w:rsidRPr="00E43BD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Я и мои друзья. 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 меня есть друг. 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Мои друзья.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и мои «колючки».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Что такое одиночество?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Я не одинок в этом мире.</w:t>
            </w:r>
          </w:p>
          <w:p w:rsidR="00F05A5F" w:rsidRPr="00F05A5F" w:rsidRDefault="00E43BD7" w:rsidP="00C83D17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Счастье.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05A5F" w:rsidRPr="00E43BD7" w:rsidRDefault="00E43BD7" w:rsidP="003830A2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43BD7">
              <w:rPr>
                <w:rFonts w:ascii="Times New Roman" w:hAnsi="Times New Roman"/>
              </w:rPr>
              <w:t>7</w:t>
            </w:r>
            <w:hyperlink r:id="rId15" w:history="1"/>
          </w:p>
        </w:tc>
      </w:tr>
      <w:tr w:rsidR="00E43BD7" w:rsidRPr="00F05A5F" w:rsidTr="00FA3453">
        <w:trPr>
          <w:trHeight w:val="60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Default="00E43BD7" w:rsidP="005F7E2F">
            <w:pPr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E43BD7" w:rsidRDefault="00E43BD7" w:rsidP="005F7E2F">
            <w:pPr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Мы начинаем меняться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Нужно ли человеку меняться? 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Зачем человеку меняться? 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Самое важное – захотеть меняться.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Цель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самоизменения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Ресурсы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самоизменения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самоизменения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E43BD7" w:rsidRDefault="00E43BD7" w:rsidP="00E43BD7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Изменения в жизни человека.</w:t>
            </w:r>
          </w:p>
          <w:p w:rsidR="00E43BD7" w:rsidRDefault="00E43BD7" w:rsidP="00E43B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Заключительное занятие.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3830A2">
            <w:pPr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ind w:left="169"/>
              <w:rPr>
                <w:rFonts w:ascii="Times New Roman" w:hAnsi="Times New Roman"/>
              </w:rPr>
            </w:pPr>
          </w:p>
          <w:p w:rsidR="00E43BD7" w:rsidRDefault="00E43BD7" w:rsidP="003830A2">
            <w:pPr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</w:tr>
      <w:tr w:rsidR="00F05A5F" w:rsidRPr="00F05A5F" w:rsidTr="00C83D17">
        <w:trPr>
          <w:trHeight w:val="322"/>
          <w:jc w:val="center"/>
        </w:trPr>
        <w:tc>
          <w:tcPr>
            <w:tcW w:w="3962" w:type="dxa"/>
            <w:gridSpan w:val="2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3830A2" w:rsidRDefault="00F05A5F" w:rsidP="005F7E2F">
            <w:pPr>
              <w:spacing w:line="259" w:lineRule="auto"/>
              <w:ind w:left="240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3830A2" w:rsidRDefault="00F05A5F" w:rsidP="005F7E2F">
            <w:pPr>
              <w:spacing w:line="259" w:lineRule="auto"/>
              <w:ind w:left="214"/>
              <w:jc w:val="center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05A5F" w:rsidRPr="00F05A5F" w:rsidRDefault="00F05A5F" w:rsidP="005F7E2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</w:tr>
    </w:tbl>
    <w:p w:rsidR="00F05A5F" w:rsidRDefault="00F05A5F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0A2" w:rsidRPr="003830A2" w:rsidRDefault="003830A2" w:rsidP="003830A2">
      <w:pPr>
        <w:pStyle w:val="11"/>
        <w:ind w:left="0"/>
        <w:rPr>
          <w:sz w:val="28"/>
          <w:szCs w:val="28"/>
          <w:u w:val="single"/>
        </w:rPr>
      </w:pPr>
      <w:r w:rsidRPr="003830A2">
        <w:rPr>
          <w:sz w:val="28"/>
          <w:szCs w:val="28"/>
          <w:u w:val="single"/>
        </w:rPr>
        <w:t xml:space="preserve">6 </w:t>
      </w:r>
      <w:r w:rsidRPr="003830A2">
        <w:rPr>
          <w:spacing w:val="-2"/>
          <w:sz w:val="28"/>
          <w:szCs w:val="28"/>
          <w:u w:val="single"/>
        </w:rPr>
        <w:t>КЛАСС</w:t>
      </w:r>
    </w:p>
    <w:tbl>
      <w:tblPr>
        <w:tblStyle w:val="TableGrid"/>
        <w:tblW w:w="9339" w:type="dxa"/>
        <w:jc w:val="center"/>
        <w:tblInd w:w="1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701"/>
        <w:gridCol w:w="3261"/>
        <w:gridCol w:w="4508"/>
        <w:gridCol w:w="869"/>
      </w:tblGrid>
      <w:tr w:rsidR="00E43BD7" w:rsidRPr="00F05A5F" w:rsidTr="00FA3453">
        <w:trPr>
          <w:trHeight w:val="869"/>
          <w:jc w:val="center"/>
        </w:trPr>
        <w:tc>
          <w:tcPr>
            <w:tcW w:w="70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E43BD7" w:rsidP="00F465AC">
            <w:pPr>
              <w:spacing w:after="14" w:line="259" w:lineRule="auto"/>
              <w:ind w:left="72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05A5F">
              <w:rPr>
                <w:rFonts w:ascii="Times New Roman" w:hAnsi="Times New Roman"/>
                <w:b/>
              </w:rPr>
              <w:t>п</w:t>
            </w:r>
            <w:proofErr w:type="gramEnd"/>
            <w:r w:rsidRPr="00F05A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6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E43BD7" w:rsidP="00F465AC">
            <w:pPr>
              <w:spacing w:line="259" w:lineRule="auto"/>
              <w:ind w:left="144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 xml:space="preserve">Наименование разделов и тем программы </w:t>
            </w:r>
          </w:p>
        </w:tc>
        <w:tc>
          <w:tcPr>
            <w:tcW w:w="4508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Pr="00F05A5F" w:rsidRDefault="00E43BD7" w:rsidP="00F465AC">
            <w:pPr>
              <w:spacing w:line="259" w:lineRule="auto"/>
              <w:ind w:left="415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курса</w:t>
            </w:r>
          </w:p>
        </w:tc>
        <w:tc>
          <w:tcPr>
            <w:tcW w:w="869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Pr="00F05A5F" w:rsidRDefault="00E43BD7" w:rsidP="00F465A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E43BD7" w:rsidRPr="00F05A5F" w:rsidTr="00F465AC">
        <w:trPr>
          <w:trHeight w:val="869"/>
          <w:jc w:val="center"/>
        </w:trPr>
        <w:tc>
          <w:tcPr>
            <w:tcW w:w="9339" w:type="dxa"/>
            <w:gridSpan w:val="4"/>
            <w:shd w:val="clear" w:color="auto" w:fill="auto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E43B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«Я повзрослел»:</w:t>
            </w:r>
          </w:p>
          <w:p w:rsidR="00E43BD7" w:rsidRPr="00F05A5F" w:rsidRDefault="00E43BD7" w:rsidP="00E43BD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4"/>
              </w:rPr>
              <w:t>Помочь подросткам осознать свои индивидуальные особенности, свои агрессивные действия, учить их контролировать проявление агрессии</w:t>
            </w:r>
          </w:p>
        </w:tc>
      </w:tr>
      <w:tr w:rsidR="00E43BD7" w:rsidRPr="00E43BD7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E43BD7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</w:p>
          <w:p w:rsidR="00E43BD7" w:rsidRPr="00F05A5F" w:rsidRDefault="00E43BD7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5A5F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815F47" w:rsidRDefault="00C83D17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Агрессия и её роль в развитии человека</w:t>
            </w:r>
            <w:r w:rsidR="00E43BD7" w:rsidRPr="00815F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 чувств.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повзрослел.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повзрослел (продолжение).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 меня появилась агрессия.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Как выглядит агрессивный человек? 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Как звучит агрессия?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Конструктивное реагирование на агрессию.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Конструктивное реагирование на агрессию (продолжение).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Агрессия во взаимоотношениях между родителями и детьми. 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Агрессия во взаимоотношениях между родителями и детьми (продолжение). 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Учимся договариваться.</w:t>
            </w:r>
          </w:p>
          <w:p w:rsidR="00E43BD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Учимся договариваться (продолжение).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pStyle w:val="TableParagraph"/>
            </w:pPr>
            <w:r>
              <w:t xml:space="preserve">   </w:t>
            </w:r>
          </w:p>
          <w:p w:rsidR="00C83D17" w:rsidRDefault="00C83D17" w:rsidP="00C83D17">
            <w:pPr>
              <w:pStyle w:val="TableParagraph"/>
            </w:pPr>
          </w:p>
          <w:p w:rsidR="00C83D17" w:rsidRDefault="00C83D17" w:rsidP="00C83D17">
            <w:pPr>
              <w:pStyle w:val="TableParagraph"/>
            </w:pPr>
          </w:p>
          <w:p w:rsidR="00C83D17" w:rsidRDefault="00C83D17" w:rsidP="00C83D17">
            <w:pPr>
              <w:pStyle w:val="TableParagraph"/>
            </w:pPr>
          </w:p>
          <w:p w:rsidR="00C83D17" w:rsidRDefault="00C83D17" w:rsidP="00C83D17">
            <w:pPr>
              <w:pStyle w:val="TableParagraph"/>
            </w:pPr>
            <w:r>
              <w:t xml:space="preserve">   </w:t>
            </w:r>
          </w:p>
          <w:p w:rsidR="00C83D17" w:rsidRDefault="00C83D17" w:rsidP="00C83D17">
            <w:pPr>
              <w:pStyle w:val="TableParagraph"/>
            </w:pPr>
          </w:p>
          <w:p w:rsidR="00E43BD7" w:rsidRPr="00E43BD7" w:rsidRDefault="00C83D17" w:rsidP="00C83D17">
            <w:pPr>
              <w:pStyle w:val="TableParagraph"/>
              <w:rPr>
                <w:i/>
              </w:rPr>
            </w:pPr>
            <w:r>
              <w:t xml:space="preserve">     12</w:t>
            </w:r>
          </w:p>
        </w:tc>
      </w:tr>
      <w:tr w:rsidR="00E43BD7" w:rsidRPr="00815F47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E43BD7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F05A5F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815F47" w:rsidRDefault="00C83D17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Уверенность в себе и её роль в развитии человека</w:t>
            </w:r>
            <w:r w:rsidR="00E43BD7" w:rsidRPr="00815F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Зачем человеку нужна уверенность в себе?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Источники уверенности в себе.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Источники уверенности в себе (продолжение).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Какого человека мы называем неуверенным в себе?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Какого человека мы называем неуверенным в себе? (продолжение)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становлюсь увереннее.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Уверенность и самоуважение.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Уверенность и самоуважение (продолжение).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Уверенность и уважение к другим.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Уверенность и уважение к другим (продолжение).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Уверенность в себе и милосердие. 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Уверенность в себе и непокорность. </w:t>
            </w:r>
          </w:p>
          <w:p w:rsidR="00E43BD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Уверенность в себе. Игры с именем.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83D17">
              <w:rPr>
                <w:rFonts w:ascii="Times New Roman" w:hAnsi="Times New Roman"/>
              </w:rPr>
              <w:t xml:space="preserve">   </w:t>
            </w: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Pr="00815F47" w:rsidRDefault="00C83D17" w:rsidP="00C83D17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13</w:t>
            </w:r>
            <w:hyperlink r:id="rId16" w:history="1"/>
          </w:p>
        </w:tc>
      </w:tr>
      <w:tr w:rsidR="00E43BD7" w:rsidRPr="00815F47" w:rsidTr="00FA3453">
        <w:trPr>
          <w:trHeight w:val="89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E43BD7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C83D17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Конфликты и их роль в усилении Я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Что такое конфликт? Конфликты в школе, дома, на улице.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Способы поведения в конфликте: наступление, обсуждение, отступление, </w:t>
            </w:r>
            <w:r>
              <w:rPr>
                <w:rFonts w:ascii="Times New Roman" w:hAnsi="Times New Roman"/>
                <w:szCs w:val="24"/>
              </w:rPr>
              <w:lastRenderedPageBreak/>
              <w:t>уход от конфликта.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Конструктивное разрешение конфликтов.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Конфликт как возможность развития.</w:t>
            </w:r>
          </w:p>
          <w:p w:rsidR="00E43BD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Готовность к разрешению конфликта.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Pr="00815F47" w:rsidRDefault="00E43BD7" w:rsidP="00C83D17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lastRenderedPageBreak/>
              <w:t xml:space="preserve">      </w:t>
            </w:r>
            <w:r w:rsidR="00C83D17">
              <w:rPr>
                <w:rFonts w:ascii="Times New Roman" w:hAnsi="Times New Roman"/>
              </w:rPr>
              <w:t>5</w:t>
            </w:r>
          </w:p>
        </w:tc>
      </w:tr>
      <w:tr w:rsidR="00E43BD7" w:rsidRPr="00815F47" w:rsidTr="00FA3453">
        <w:trPr>
          <w:trHeight w:val="600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Pr="00F05A5F" w:rsidRDefault="00E43BD7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E43BD7" w:rsidRPr="00F05A5F" w:rsidRDefault="00C83D17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Ценности и их роль в жизни человека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Что такое ценности?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Ценности и жизненный путь человека.</w:t>
            </w:r>
          </w:p>
          <w:p w:rsidR="00C83D17" w:rsidRDefault="00C83D17" w:rsidP="00C83D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Мои ценности.</w:t>
            </w:r>
          </w:p>
          <w:p w:rsidR="00E43BD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Заключительное занятие.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Default="00E43BD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E43BD7" w:rsidRPr="00815F47" w:rsidRDefault="00E43BD7" w:rsidP="00C83D17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83D17">
              <w:rPr>
                <w:rFonts w:ascii="Times New Roman" w:hAnsi="Times New Roman"/>
              </w:rPr>
              <w:t xml:space="preserve"> 4</w:t>
            </w:r>
            <w:hyperlink r:id="rId17" w:history="1"/>
          </w:p>
        </w:tc>
      </w:tr>
      <w:tr w:rsidR="00E43BD7" w:rsidRPr="00F05A5F" w:rsidTr="00C83D17">
        <w:trPr>
          <w:trHeight w:val="322"/>
          <w:jc w:val="center"/>
        </w:trPr>
        <w:tc>
          <w:tcPr>
            <w:tcW w:w="3962" w:type="dxa"/>
            <w:gridSpan w:val="2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3830A2" w:rsidRDefault="00E43BD7" w:rsidP="00F465AC">
            <w:pPr>
              <w:spacing w:line="259" w:lineRule="auto"/>
              <w:ind w:left="240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3830A2" w:rsidRDefault="00E43BD7" w:rsidP="00F465AC">
            <w:pPr>
              <w:spacing w:line="259" w:lineRule="auto"/>
              <w:ind w:left="214"/>
              <w:jc w:val="center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E43BD7" w:rsidRPr="00F05A5F" w:rsidRDefault="00E43BD7" w:rsidP="00F465AC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</w:tr>
    </w:tbl>
    <w:p w:rsidR="003830A2" w:rsidRDefault="003830A2" w:rsidP="00D30AE3">
      <w:pPr>
        <w:pStyle w:val="11"/>
        <w:ind w:left="332"/>
        <w:rPr>
          <w:u w:val="single"/>
        </w:rPr>
      </w:pPr>
    </w:p>
    <w:p w:rsidR="00D30AE3" w:rsidRPr="00AD103D" w:rsidRDefault="00D30AE3" w:rsidP="003830A2">
      <w:pPr>
        <w:pStyle w:val="11"/>
        <w:ind w:left="0"/>
        <w:rPr>
          <w:spacing w:val="-2"/>
          <w:sz w:val="28"/>
          <w:szCs w:val="28"/>
          <w:u w:val="single"/>
        </w:rPr>
      </w:pPr>
      <w:r w:rsidRPr="00AD103D">
        <w:rPr>
          <w:sz w:val="28"/>
          <w:szCs w:val="28"/>
          <w:u w:val="single"/>
        </w:rPr>
        <w:t xml:space="preserve">7 </w:t>
      </w:r>
      <w:r w:rsidRPr="00AD103D">
        <w:rPr>
          <w:spacing w:val="-2"/>
          <w:sz w:val="28"/>
          <w:szCs w:val="28"/>
          <w:u w:val="single"/>
        </w:rPr>
        <w:t>КЛАСС</w:t>
      </w:r>
    </w:p>
    <w:tbl>
      <w:tblPr>
        <w:tblStyle w:val="TableGrid"/>
        <w:tblW w:w="9339" w:type="dxa"/>
        <w:jc w:val="center"/>
        <w:tblInd w:w="1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701"/>
        <w:gridCol w:w="3261"/>
        <w:gridCol w:w="4508"/>
        <w:gridCol w:w="869"/>
      </w:tblGrid>
      <w:tr w:rsidR="00C83D17" w:rsidRPr="00F05A5F" w:rsidTr="00FA3453">
        <w:trPr>
          <w:trHeight w:val="869"/>
          <w:jc w:val="center"/>
        </w:trPr>
        <w:tc>
          <w:tcPr>
            <w:tcW w:w="70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after="14" w:line="259" w:lineRule="auto"/>
              <w:ind w:left="72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05A5F">
              <w:rPr>
                <w:rFonts w:ascii="Times New Roman" w:hAnsi="Times New Roman"/>
                <w:b/>
              </w:rPr>
              <w:t>п</w:t>
            </w:r>
            <w:proofErr w:type="gramEnd"/>
            <w:r w:rsidRPr="00F05A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6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line="259" w:lineRule="auto"/>
              <w:ind w:left="144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 xml:space="preserve">Наименование разделов и тем программы </w:t>
            </w:r>
          </w:p>
        </w:tc>
        <w:tc>
          <w:tcPr>
            <w:tcW w:w="4508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C83D17" w:rsidRPr="00F05A5F" w:rsidRDefault="00C83D17" w:rsidP="00F465AC">
            <w:pPr>
              <w:spacing w:line="259" w:lineRule="auto"/>
              <w:ind w:left="415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курса</w:t>
            </w:r>
          </w:p>
        </w:tc>
        <w:tc>
          <w:tcPr>
            <w:tcW w:w="869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C83D17" w:rsidRPr="00F05A5F" w:rsidRDefault="00C83D17" w:rsidP="00F465A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C83D17" w:rsidRPr="00F05A5F" w:rsidTr="00F465AC">
        <w:trPr>
          <w:trHeight w:val="869"/>
          <w:jc w:val="center"/>
        </w:trPr>
        <w:tc>
          <w:tcPr>
            <w:tcW w:w="9339" w:type="dxa"/>
            <w:gridSpan w:val="4"/>
            <w:shd w:val="clear" w:color="auto" w:fill="auto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C83D17" w:rsidRDefault="00C83D17" w:rsidP="00C83D17">
            <w:pPr>
              <w:pStyle w:val="TableParagraph"/>
              <w:jc w:val="center"/>
              <w:rPr>
                <w:b/>
              </w:rPr>
            </w:pPr>
            <w:r w:rsidRPr="00C83D17">
              <w:rPr>
                <w:b/>
              </w:rPr>
              <w:t xml:space="preserve"> «Я и другие»:</w:t>
            </w:r>
          </w:p>
          <w:p w:rsidR="00C83D17" w:rsidRPr="00F05A5F" w:rsidRDefault="00C83D17" w:rsidP="00C83D17">
            <w:pPr>
              <w:pStyle w:val="TableParagraph"/>
              <w:jc w:val="center"/>
            </w:pPr>
            <w:r>
              <w:t>Обучать подростков понимать себя и других людей, содействовать оптимизации общения подростков с окружающими</w:t>
            </w:r>
          </w:p>
        </w:tc>
      </w:tr>
      <w:tr w:rsidR="00C83D17" w:rsidRPr="00E43BD7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</w:p>
          <w:p w:rsidR="00C83D17" w:rsidRPr="00F05A5F" w:rsidRDefault="00C83D17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5A5F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815F47" w:rsidRDefault="00C83D17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Эмоциональная сфера человека</w:t>
            </w:r>
            <w:r w:rsidRPr="00815F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Почему нам нужно изучать чувства.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Основные законы психологии эмоций.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Основные законы психологии эмоций.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Запреты на чувства.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Запреты на чувства. Страх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Запреты на чувства. Гнев и агрессия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Запреты на чувства. Обида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Эффект обратного действия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Передача чувств по наследству</w:t>
            </w:r>
          </w:p>
          <w:p w:rsidR="00C83D1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Психогигиена эмоциональной жизни. Властелин эмоций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F465AC">
            <w:pPr>
              <w:pStyle w:val="TableParagraph"/>
            </w:pPr>
            <w:r>
              <w:t xml:space="preserve">   </w:t>
            </w:r>
          </w:p>
          <w:p w:rsidR="00C83D17" w:rsidRDefault="00C83D17" w:rsidP="00F465AC">
            <w:pPr>
              <w:pStyle w:val="TableParagraph"/>
            </w:pPr>
          </w:p>
          <w:p w:rsidR="00C83D17" w:rsidRDefault="00C83D17" w:rsidP="00F465AC">
            <w:pPr>
              <w:pStyle w:val="TableParagraph"/>
            </w:pPr>
          </w:p>
          <w:p w:rsidR="00C83D17" w:rsidRDefault="00C83D17" w:rsidP="00F465AC">
            <w:pPr>
              <w:pStyle w:val="TableParagraph"/>
            </w:pPr>
          </w:p>
          <w:p w:rsidR="00C83D17" w:rsidRDefault="00C83D17" w:rsidP="00F465AC">
            <w:pPr>
              <w:pStyle w:val="TableParagraph"/>
            </w:pPr>
            <w:r>
              <w:t xml:space="preserve">   </w:t>
            </w:r>
          </w:p>
          <w:p w:rsidR="00C83D17" w:rsidRDefault="00C83D17" w:rsidP="00F465AC">
            <w:pPr>
              <w:pStyle w:val="TableParagraph"/>
            </w:pPr>
          </w:p>
          <w:p w:rsidR="00C83D17" w:rsidRPr="00E43BD7" w:rsidRDefault="00C83D17" w:rsidP="00C83D17">
            <w:pPr>
              <w:pStyle w:val="TableParagraph"/>
              <w:rPr>
                <w:i/>
              </w:rPr>
            </w:pPr>
            <w:r>
              <w:t xml:space="preserve">    9</w:t>
            </w:r>
          </w:p>
        </w:tc>
      </w:tr>
      <w:tr w:rsidR="00C83D17" w:rsidRPr="00815F47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F05A5F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815F47" w:rsidRDefault="00C83D17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Социальное восприятие: как узнать другого человека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Как мы получаем информацию о человеке.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Учимся понимать жесты и позы. 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Учимся понимать жесты и позы.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Жесты.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Жесты.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Невербальные признаки обмана.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Понимание причин поведения людей.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Понимание причин поведения людей.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Впечатление, которое мы производим.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Впечатление, которое мы производим.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Из чего складывается впечатление о человеке? 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Способы понимания социальной информации.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Способы понимания социальной информации.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Влияние эмоций на познание.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Влияние эмоций на познание.</w:t>
            </w:r>
          </w:p>
          <w:p w:rsidR="00C83D1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Обобщение темы.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Default="00C83D17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C83D17" w:rsidRPr="00815F47" w:rsidRDefault="00C83D17" w:rsidP="00C83D17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16</w:t>
            </w:r>
            <w:hyperlink r:id="rId18" w:history="1"/>
          </w:p>
        </w:tc>
      </w:tr>
      <w:tr w:rsidR="00C83D17" w:rsidRPr="00815F47" w:rsidTr="00FA3453">
        <w:trPr>
          <w:trHeight w:val="89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3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Межличностная привлекательность: любовь, дружба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Привлекательность человека.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Взаимность или обоюдная привлекательность.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Дружба. Четыре модели общения.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Романтические отношения или влюбленность.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Любовь.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Половая идентичность и ее развитие у подростков.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Переживание любви.</w:t>
            </w:r>
          </w:p>
          <w:p w:rsidR="00C83D17" w:rsidRDefault="00C83D17" w:rsidP="00C83D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Что помогает и мешает любви.</w:t>
            </w:r>
          </w:p>
          <w:p w:rsidR="00C83D17" w:rsidRPr="00F05A5F" w:rsidRDefault="00C83D17" w:rsidP="00C83D17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Заключительное занятие.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C83D17" w:rsidRPr="00815F47" w:rsidRDefault="00C83D17" w:rsidP="00F465AC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9</w:t>
            </w:r>
          </w:p>
        </w:tc>
      </w:tr>
      <w:tr w:rsidR="00C83D17" w:rsidRPr="00F05A5F" w:rsidTr="00F465AC">
        <w:trPr>
          <w:trHeight w:val="322"/>
          <w:jc w:val="center"/>
        </w:trPr>
        <w:tc>
          <w:tcPr>
            <w:tcW w:w="3962" w:type="dxa"/>
            <w:gridSpan w:val="2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3830A2" w:rsidRDefault="00C83D17" w:rsidP="00F465AC">
            <w:pPr>
              <w:spacing w:line="259" w:lineRule="auto"/>
              <w:ind w:left="240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3830A2" w:rsidRDefault="00C83D17" w:rsidP="00F465AC">
            <w:pPr>
              <w:spacing w:line="259" w:lineRule="auto"/>
              <w:ind w:left="214"/>
              <w:jc w:val="center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C83D17" w:rsidRPr="00F05A5F" w:rsidRDefault="00C83D17" w:rsidP="00F465AC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</w:tr>
    </w:tbl>
    <w:p w:rsidR="000164A5" w:rsidRPr="00AD103D" w:rsidRDefault="000164A5" w:rsidP="003830A2">
      <w:pPr>
        <w:pStyle w:val="11"/>
        <w:ind w:left="0"/>
        <w:rPr>
          <w:spacing w:val="-2"/>
          <w:sz w:val="28"/>
          <w:szCs w:val="28"/>
          <w:u w:val="single"/>
        </w:rPr>
      </w:pPr>
      <w:r w:rsidRPr="00AD103D">
        <w:rPr>
          <w:sz w:val="28"/>
          <w:szCs w:val="28"/>
          <w:u w:val="single"/>
        </w:rPr>
        <w:t xml:space="preserve">8 </w:t>
      </w:r>
      <w:r w:rsidRPr="00AD103D">
        <w:rPr>
          <w:spacing w:val="-2"/>
          <w:sz w:val="28"/>
          <w:szCs w:val="28"/>
          <w:u w:val="single"/>
        </w:rPr>
        <w:t>КЛАСС</w:t>
      </w:r>
    </w:p>
    <w:tbl>
      <w:tblPr>
        <w:tblStyle w:val="TableGrid"/>
        <w:tblW w:w="9339" w:type="dxa"/>
        <w:jc w:val="center"/>
        <w:tblInd w:w="1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701"/>
        <w:gridCol w:w="3261"/>
        <w:gridCol w:w="4508"/>
        <w:gridCol w:w="869"/>
      </w:tblGrid>
      <w:tr w:rsidR="00FA3453" w:rsidRPr="00F05A5F" w:rsidTr="00FA3453">
        <w:trPr>
          <w:trHeight w:val="869"/>
          <w:jc w:val="center"/>
        </w:trPr>
        <w:tc>
          <w:tcPr>
            <w:tcW w:w="70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after="14" w:line="259" w:lineRule="auto"/>
              <w:ind w:left="72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05A5F">
              <w:rPr>
                <w:rFonts w:ascii="Times New Roman" w:hAnsi="Times New Roman"/>
                <w:b/>
              </w:rPr>
              <w:t>п</w:t>
            </w:r>
            <w:proofErr w:type="gramEnd"/>
            <w:r w:rsidRPr="00F05A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6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144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 xml:space="preserve">Наименование разделов и тем программы </w:t>
            </w:r>
          </w:p>
        </w:tc>
        <w:tc>
          <w:tcPr>
            <w:tcW w:w="4508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ind w:left="415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курса</w:t>
            </w:r>
          </w:p>
        </w:tc>
        <w:tc>
          <w:tcPr>
            <w:tcW w:w="869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FA3453" w:rsidRPr="00F05A5F" w:rsidTr="00F465AC">
        <w:trPr>
          <w:trHeight w:val="869"/>
          <w:jc w:val="center"/>
        </w:trPr>
        <w:tc>
          <w:tcPr>
            <w:tcW w:w="9339" w:type="dxa"/>
            <w:gridSpan w:val="4"/>
            <w:shd w:val="clear" w:color="auto" w:fill="auto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«Познаю себя»:</w:t>
            </w:r>
          </w:p>
          <w:p w:rsidR="00FA3453" w:rsidRP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Содействовать расширению самосознания подростков, предоставить возможность подросткам рефлексии собственного поведения</w:t>
            </w:r>
          </w:p>
        </w:tc>
      </w:tr>
      <w:tr w:rsidR="00FA3453" w:rsidRPr="00E43BD7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</w:p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5A5F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815F47" w:rsidRDefault="00FA3453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Я-концепция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и ее ключевые компоненты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Я  - концепция.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Самоуважение.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Самоуважение. Опросник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самоотношения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 В.В.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Столина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Самоконтроль.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Самоконтроль. Сила воли.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Самоэффективность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Пол как ключевой аспект Я.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Личностные особенности мужчин и женщин.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Личностные особенности мужчин и женщин: Портрет мужчины. Портрет женщины (внешность, характер, поведение).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Личностные особенности мужчин и женщин: уметь принять.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Личностные особенности мужчин и женщин: посоветуй  себе.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Личностные особенности мужчин и женщин: мы такие разные.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Картина моей личности. Окно Джо Гарри.</w:t>
            </w:r>
          </w:p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Реальное, идеальное, социальное – Я.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pStyle w:val="TableParagraph"/>
            </w:pPr>
            <w:r>
              <w:t xml:space="preserve">   </w:t>
            </w:r>
          </w:p>
          <w:p w:rsidR="00FA3453" w:rsidRDefault="00FA3453" w:rsidP="00F465AC">
            <w:pPr>
              <w:pStyle w:val="TableParagraph"/>
            </w:pPr>
          </w:p>
          <w:p w:rsidR="00FA3453" w:rsidRDefault="00FA3453" w:rsidP="00F465AC">
            <w:pPr>
              <w:pStyle w:val="TableParagraph"/>
            </w:pPr>
          </w:p>
          <w:p w:rsidR="00FA3453" w:rsidRDefault="00FA3453" w:rsidP="00F465AC">
            <w:pPr>
              <w:pStyle w:val="TableParagraph"/>
            </w:pPr>
          </w:p>
          <w:p w:rsidR="00FA3453" w:rsidRDefault="00FA3453" w:rsidP="00F465AC">
            <w:pPr>
              <w:pStyle w:val="TableParagraph"/>
            </w:pPr>
            <w:r>
              <w:t xml:space="preserve">   </w:t>
            </w:r>
          </w:p>
          <w:p w:rsidR="00FA3453" w:rsidRDefault="00FA3453" w:rsidP="00F465AC">
            <w:pPr>
              <w:pStyle w:val="TableParagraph"/>
            </w:pPr>
          </w:p>
          <w:p w:rsidR="00FA3453" w:rsidRPr="00E43BD7" w:rsidRDefault="00FA3453" w:rsidP="00FA3453">
            <w:pPr>
              <w:pStyle w:val="TableParagraph"/>
              <w:rPr>
                <w:i/>
              </w:rPr>
            </w:pPr>
            <w:r>
              <w:t xml:space="preserve">     14</w:t>
            </w:r>
          </w:p>
        </w:tc>
      </w:tr>
      <w:tr w:rsidR="00FA3453" w:rsidRPr="00815F47" w:rsidTr="00FA3453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F05A5F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815F47" w:rsidRDefault="00FA3453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Основные состояния человека: Ребенок, Взрослый, Родитель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Три состояния личности: Ребенок, Взрослый, Родитель.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Внутренний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Ребенок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>:  какой он?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Внутренний Ребенок бывает разный: естественный и приспособившийся.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Внутренний Родитель может быть разным: заботливым и контролирующим.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Внутренний Взрослый: истинный и мнимый.</w:t>
            </w:r>
          </w:p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Мои три эго-состояния (арт-техника).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Pr="00815F47" w:rsidRDefault="00FA3453" w:rsidP="00FA3453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lastRenderedPageBreak/>
              <w:t xml:space="preserve">      6 </w:t>
            </w:r>
            <w:hyperlink r:id="rId19" w:history="1"/>
          </w:p>
        </w:tc>
      </w:tr>
      <w:tr w:rsidR="00FA3453" w:rsidRPr="00815F47" w:rsidTr="00FA3453">
        <w:trPr>
          <w:trHeight w:val="89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3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Эмоциональный мир человека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Эмоции и чувства.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Психические состояния и их свойства.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Напряжение.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Настроение.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Настроение и активность человека.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Как управлять своим состоянием.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Как изменить состояние.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Возрастной аспект состояний: состояния подростков.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Стресс.</w:t>
            </w:r>
          </w:p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Мои ресурсы.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815F47" w:rsidRDefault="00FA3453" w:rsidP="00FA3453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10</w:t>
            </w:r>
          </w:p>
        </w:tc>
      </w:tr>
      <w:tr w:rsidR="00FA3453" w:rsidRPr="00815F47" w:rsidTr="00FA3453">
        <w:trPr>
          <w:trHeight w:val="600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Мотивационная сфера личности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Мотив и его функции. «Борьба мотивов»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Привычки, интересы, мечты.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Мотивация помощи и альтруистического поведения.</w:t>
            </w:r>
          </w:p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Заключительное занятие.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Pr="00815F47" w:rsidRDefault="00FA3453" w:rsidP="00F465AC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4</w:t>
            </w:r>
            <w:hyperlink r:id="rId20" w:history="1"/>
          </w:p>
        </w:tc>
      </w:tr>
      <w:tr w:rsidR="00FA3453" w:rsidRPr="00F05A5F" w:rsidTr="00F465AC">
        <w:trPr>
          <w:trHeight w:val="322"/>
          <w:jc w:val="center"/>
        </w:trPr>
        <w:tc>
          <w:tcPr>
            <w:tcW w:w="3962" w:type="dxa"/>
            <w:gridSpan w:val="2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3830A2" w:rsidRDefault="00FA3453" w:rsidP="00F465AC">
            <w:pPr>
              <w:spacing w:line="259" w:lineRule="auto"/>
              <w:ind w:left="240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3830A2" w:rsidRDefault="00FA3453" w:rsidP="00F465AC">
            <w:pPr>
              <w:spacing w:line="259" w:lineRule="auto"/>
              <w:ind w:left="214"/>
              <w:jc w:val="center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</w:tr>
    </w:tbl>
    <w:p w:rsidR="005C5E1C" w:rsidRDefault="005C5E1C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0A2" w:rsidRPr="00FA3453" w:rsidRDefault="005C5E1C" w:rsidP="00FA3453">
      <w:pPr>
        <w:pStyle w:val="11"/>
        <w:ind w:left="265"/>
        <w:rPr>
          <w:u w:val="single"/>
        </w:rPr>
      </w:pPr>
      <w:r w:rsidRPr="005C5E1C">
        <w:rPr>
          <w:u w:val="single"/>
        </w:rPr>
        <w:t xml:space="preserve">9 </w:t>
      </w:r>
      <w:r w:rsidRPr="005C5E1C">
        <w:rPr>
          <w:spacing w:val="-2"/>
          <w:u w:val="single"/>
        </w:rPr>
        <w:t>КЛАСС</w:t>
      </w:r>
    </w:p>
    <w:tbl>
      <w:tblPr>
        <w:tblStyle w:val="TableGrid"/>
        <w:tblW w:w="9339" w:type="dxa"/>
        <w:jc w:val="center"/>
        <w:tblInd w:w="1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701"/>
        <w:gridCol w:w="3261"/>
        <w:gridCol w:w="4508"/>
        <w:gridCol w:w="869"/>
      </w:tblGrid>
      <w:tr w:rsidR="00FA3453" w:rsidRPr="00F05A5F" w:rsidTr="00F465AC">
        <w:trPr>
          <w:trHeight w:val="869"/>
          <w:jc w:val="center"/>
        </w:trPr>
        <w:tc>
          <w:tcPr>
            <w:tcW w:w="70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after="14" w:line="259" w:lineRule="auto"/>
              <w:ind w:left="72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05A5F">
              <w:rPr>
                <w:rFonts w:ascii="Times New Roman" w:hAnsi="Times New Roman"/>
                <w:b/>
              </w:rPr>
              <w:t>п</w:t>
            </w:r>
            <w:proofErr w:type="gramEnd"/>
            <w:r w:rsidRPr="00F05A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61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144"/>
              <w:jc w:val="center"/>
              <w:rPr>
                <w:rFonts w:ascii="Times New Roman" w:hAnsi="Times New Roman"/>
              </w:rPr>
            </w:pPr>
            <w:r w:rsidRPr="00F05A5F">
              <w:rPr>
                <w:rFonts w:ascii="Times New Roman" w:hAnsi="Times New Roman"/>
                <w:b/>
              </w:rPr>
              <w:t xml:space="preserve">Наименование разделов и тем программы </w:t>
            </w:r>
          </w:p>
        </w:tc>
        <w:tc>
          <w:tcPr>
            <w:tcW w:w="4508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ind w:left="415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курса</w:t>
            </w:r>
          </w:p>
        </w:tc>
        <w:tc>
          <w:tcPr>
            <w:tcW w:w="869" w:type="dxa"/>
            <w:shd w:val="clear" w:color="auto" w:fill="DEEAF6" w:themeFill="accent1" w:themeFillTint="33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FA3453" w:rsidRPr="00F05A5F" w:rsidTr="00F465AC">
        <w:trPr>
          <w:trHeight w:val="869"/>
          <w:jc w:val="center"/>
        </w:trPr>
        <w:tc>
          <w:tcPr>
            <w:tcW w:w="9339" w:type="dxa"/>
            <w:gridSpan w:val="4"/>
            <w:shd w:val="clear" w:color="auto" w:fill="auto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«Мир начинается с меня»:</w:t>
            </w:r>
          </w:p>
          <w:p w:rsidR="00FA3453" w:rsidRPr="00F05A5F" w:rsidRDefault="00FA3453" w:rsidP="00FA34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Способствовать развитию социального интеллекта подростков, коммуникативной компетентности и рефлексивных способностей, навыков  эффективного взаимодействия  </w:t>
            </w:r>
          </w:p>
        </w:tc>
      </w:tr>
      <w:tr w:rsidR="00FA3453" w:rsidRPr="00E43BD7" w:rsidTr="00F465AC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</w:p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5A5F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Вводно-мотивационная  тема</w:t>
            </w:r>
          </w:p>
          <w:p w:rsidR="00FA3453" w:rsidRPr="00815F47" w:rsidRDefault="00FA3453" w:rsidP="00F465AC">
            <w:pPr>
              <w:spacing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Знакомая незнакомка (о науке психологии, о деятельности психолога).</w:t>
            </w:r>
          </w:p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Я-автор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событий в своей жизни.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pStyle w:val="TableParagraph"/>
            </w:pPr>
            <w:r>
              <w:t xml:space="preserve">  </w:t>
            </w:r>
          </w:p>
          <w:p w:rsidR="00FA3453" w:rsidRPr="00E43BD7" w:rsidRDefault="00FA3453" w:rsidP="00FA3453">
            <w:pPr>
              <w:pStyle w:val="TableParagraph"/>
              <w:rPr>
                <w:i/>
              </w:rPr>
            </w:pPr>
            <w:r>
              <w:t xml:space="preserve">     2</w:t>
            </w:r>
          </w:p>
        </w:tc>
      </w:tr>
      <w:tr w:rsidR="00FA3453" w:rsidRPr="00815F47" w:rsidTr="00F465AC">
        <w:trPr>
          <w:trHeight w:val="893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F05A5F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815F47" w:rsidRDefault="00FA3453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Общение – это…</w:t>
            </w:r>
            <w:r w:rsidRPr="00815F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Общени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это…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Учимся  слушать.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Техники активного слушания.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Ораторами не рождаются.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Язык жестов.</w:t>
            </w:r>
          </w:p>
          <w:p w:rsidR="00FA3453" w:rsidRDefault="00FA3453" w:rsidP="00FA34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Детектор лжи.</w:t>
            </w:r>
          </w:p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Манипуляция.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</w:p>
          <w:p w:rsidR="00FA3453" w:rsidRDefault="00FA3453" w:rsidP="00FA3453">
            <w:pPr>
              <w:spacing w:line="259" w:lineRule="auto"/>
              <w:rPr>
                <w:rFonts w:ascii="Times New Roman" w:hAnsi="Times New Roman"/>
              </w:rPr>
            </w:pPr>
          </w:p>
          <w:p w:rsidR="00FA3453" w:rsidRPr="00815F47" w:rsidRDefault="00FA3453" w:rsidP="00FA3453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7</w:t>
            </w:r>
            <w:hyperlink r:id="rId21" w:history="1"/>
          </w:p>
        </w:tc>
      </w:tr>
      <w:tr w:rsidR="00FA3453" w:rsidRPr="00815F47" w:rsidTr="00F465AC">
        <w:trPr>
          <w:trHeight w:val="89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297D3F" w:rsidP="00FA3453">
            <w:pPr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  <w:r w:rsidR="00FA3453">
              <w:rPr>
                <w:rFonts w:ascii="Times New Roman" w:eastAsiaTheme="minorEastAsia" w:hAnsi="Times New Roman"/>
                <w:b/>
                <w:szCs w:val="24"/>
              </w:rPr>
              <w:t>Характер</w:t>
            </w:r>
          </w:p>
          <w:p w:rsidR="00FA3453" w:rsidRPr="00F05A5F" w:rsidRDefault="00FA3453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Психология характера. Интеллектуальные, эмоциональные и волевые черты.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815F47" w:rsidRDefault="00FA3453" w:rsidP="00FA3453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1</w:t>
            </w:r>
            <w:hyperlink r:id="rId22" w:history="1"/>
          </w:p>
        </w:tc>
      </w:tr>
      <w:tr w:rsidR="00FA3453" w:rsidRPr="00815F47" w:rsidTr="00F465AC">
        <w:trPr>
          <w:trHeight w:val="600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Default="00297D3F" w:rsidP="00F465A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FA3453">
              <w:rPr>
                <w:rFonts w:ascii="Times New Roman" w:hAnsi="Times New Roman"/>
                <w:b/>
                <w:szCs w:val="24"/>
              </w:rPr>
              <w:t>Поведение</w:t>
            </w:r>
          </w:p>
          <w:p w:rsidR="00FA3453" w:rsidRPr="00F05A5F" w:rsidRDefault="00FA3453" w:rsidP="00F465AC">
            <w:pPr>
              <w:spacing w:line="259" w:lineRule="auto"/>
              <w:ind w:left="118"/>
              <w:rPr>
                <w:rFonts w:ascii="Times New Roman" w:hAnsi="Times New Roman"/>
              </w:rPr>
            </w:pP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297D3F" w:rsidP="00FA3453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Что такое поведение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A3453">
            <w:pPr>
              <w:spacing w:line="259" w:lineRule="auto"/>
              <w:rPr>
                <w:rFonts w:ascii="Times New Roman" w:hAnsi="Times New Roman"/>
              </w:rPr>
            </w:pPr>
          </w:p>
          <w:p w:rsidR="00FA3453" w:rsidRPr="00815F47" w:rsidRDefault="00FA3453" w:rsidP="00FA3453">
            <w:pPr>
              <w:spacing w:line="259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1</w:t>
            </w:r>
            <w:hyperlink r:id="rId23" w:history="1"/>
          </w:p>
        </w:tc>
      </w:tr>
      <w:tr w:rsidR="00FA3453" w:rsidRPr="00E43BD7" w:rsidTr="00F465AC">
        <w:trPr>
          <w:trHeight w:val="1172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297D3F" w:rsidP="00F465AC">
            <w:pPr>
              <w:spacing w:line="259" w:lineRule="auto"/>
              <w:ind w:left="2" w:hanging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A3453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E43BD7" w:rsidRDefault="00297D3F" w:rsidP="00297D3F">
            <w:pPr>
              <w:spacing w:line="259" w:lineRule="auto"/>
              <w:ind w:right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Самооценка</w:t>
            </w:r>
            <w:r w:rsidR="00FA3453" w:rsidRPr="00E43BD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Самооценка. Роль самооценки в жизни человека.</w:t>
            </w:r>
          </w:p>
          <w:p w:rsidR="00FA3453" w:rsidRPr="00F05A5F" w:rsidRDefault="00297D3F" w:rsidP="00297D3F">
            <w:pPr>
              <w:spacing w:line="259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Поверь в себя.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FA3453" w:rsidRPr="00297D3F" w:rsidRDefault="00FA3453" w:rsidP="00FA3453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97D3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2 </w:t>
            </w:r>
            <w:hyperlink r:id="rId24" w:history="1"/>
          </w:p>
        </w:tc>
      </w:tr>
      <w:tr w:rsidR="00FA3453" w:rsidRPr="00E43BD7" w:rsidTr="00F465AC">
        <w:trPr>
          <w:trHeight w:val="60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Pr="00F05A5F" w:rsidRDefault="00FA3453" w:rsidP="00F465AC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E43BD7" w:rsidRDefault="00297D3F" w:rsidP="00F465AC">
            <w:pPr>
              <w:spacing w:line="259" w:lineRule="auto"/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Эмоции и чувства</w:t>
            </w:r>
            <w:r w:rsidR="00FA3453" w:rsidRPr="00E43BD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Мир эмоций.</w:t>
            </w:r>
          </w:p>
          <w:p w:rsidR="00FA3453" w:rsidRPr="00F05A5F" w:rsidRDefault="00297D3F" w:rsidP="00297D3F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  поисках мирного  выражения чувств.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297D3F" w:rsidP="00297D3F">
            <w:pPr>
              <w:spacing w:line="259" w:lineRule="auto"/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A3453" w:rsidRPr="00E43BD7" w:rsidRDefault="00FA3453" w:rsidP="00297D3F">
            <w:pPr>
              <w:spacing w:line="259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97D3F">
              <w:rPr>
                <w:rFonts w:ascii="Times New Roman" w:hAnsi="Times New Roman"/>
              </w:rPr>
              <w:t xml:space="preserve"> 2</w:t>
            </w:r>
            <w:hyperlink r:id="rId25" w:history="1"/>
          </w:p>
        </w:tc>
      </w:tr>
      <w:tr w:rsidR="00FA3453" w:rsidTr="00F465AC">
        <w:trPr>
          <w:trHeight w:val="60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FA3453" w:rsidRDefault="00FA3453" w:rsidP="00F465AC">
            <w:pPr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E43BD7" w:rsidRDefault="00297D3F" w:rsidP="00F465AC">
            <w:pPr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Технологии успеха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Выявление лидерских качеств.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Достижение успеха.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От самоопределения к самореализации.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Судно, на котором я плыву.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Как правильно писать резюме.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Психология менеджмента.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Менеджер своей жизни.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Азбука делового  человека.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Редакция примет на работу.</w:t>
            </w:r>
          </w:p>
          <w:p w:rsidR="00FA3453" w:rsidRDefault="00297D3F" w:rsidP="00297D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Принятие решений.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Default="00FA3453" w:rsidP="00F465AC">
            <w:pPr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ind w:left="169"/>
              <w:rPr>
                <w:rFonts w:ascii="Times New Roman" w:hAnsi="Times New Roman"/>
              </w:rPr>
            </w:pPr>
          </w:p>
          <w:p w:rsidR="00FA3453" w:rsidRDefault="00FA3453" w:rsidP="00F465AC">
            <w:pPr>
              <w:ind w:left="169"/>
              <w:rPr>
                <w:rFonts w:ascii="Times New Roman" w:hAnsi="Times New Roman"/>
              </w:rPr>
            </w:pPr>
          </w:p>
          <w:p w:rsidR="00FA3453" w:rsidRDefault="00FA3453" w:rsidP="00297D3F">
            <w:pPr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97D3F">
              <w:rPr>
                <w:rFonts w:ascii="Times New Roman" w:hAnsi="Times New Roman"/>
              </w:rPr>
              <w:t>12</w:t>
            </w:r>
          </w:p>
        </w:tc>
      </w:tr>
      <w:tr w:rsidR="00297D3F" w:rsidTr="00F465AC">
        <w:trPr>
          <w:trHeight w:val="60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297D3F" w:rsidRDefault="00297D3F" w:rsidP="00F465AC">
            <w:pPr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297D3F" w:rsidRDefault="00297D3F" w:rsidP="00F465AC">
            <w:pPr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пороге взрослой жизни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Прошлое-настоящее-будущее.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На пороге взрослой жизни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297D3F" w:rsidRDefault="00297D3F" w:rsidP="00F465AC">
            <w:pPr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297D3F" w:rsidRDefault="00297D3F" w:rsidP="00F465AC">
            <w:pPr>
              <w:ind w:lef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</w:t>
            </w:r>
          </w:p>
        </w:tc>
      </w:tr>
      <w:tr w:rsidR="00297D3F" w:rsidTr="00F465AC">
        <w:trPr>
          <w:trHeight w:val="605"/>
          <w:jc w:val="center"/>
        </w:trPr>
        <w:tc>
          <w:tcPr>
            <w:tcW w:w="701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297D3F" w:rsidRDefault="00297D3F" w:rsidP="00F465AC">
            <w:pPr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61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297D3F" w:rsidRDefault="00297D3F" w:rsidP="00F465AC">
            <w:pPr>
              <w:ind w:left="1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Мир начинается с тебя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  <w:vAlign w:val="center"/>
          </w:tcPr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Мир начинается с тебя.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Карта внутренней страны.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На острове Радости и Успеха.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Сказочными тропами счастья.</w:t>
            </w:r>
          </w:p>
          <w:p w:rsidR="00297D3F" w:rsidRDefault="00297D3F" w:rsidP="00297D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Заключительное занятие.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297D3F" w:rsidRDefault="00297D3F" w:rsidP="00F465AC">
            <w:pPr>
              <w:ind w:left="169"/>
              <w:rPr>
                <w:rFonts w:ascii="Times New Roman" w:hAnsi="Times New Roman"/>
              </w:rPr>
            </w:pPr>
          </w:p>
          <w:p w:rsidR="00297D3F" w:rsidRDefault="00297D3F" w:rsidP="00F465AC">
            <w:pPr>
              <w:ind w:left="169"/>
              <w:rPr>
                <w:rFonts w:ascii="Times New Roman" w:hAnsi="Times New Roman"/>
              </w:rPr>
            </w:pPr>
          </w:p>
          <w:p w:rsidR="00297D3F" w:rsidRDefault="00297D3F" w:rsidP="00297D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</w:t>
            </w:r>
          </w:p>
        </w:tc>
      </w:tr>
      <w:tr w:rsidR="00FA3453" w:rsidRPr="00F05A5F" w:rsidTr="00F465AC">
        <w:trPr>
          <w:trHeight w:val="322"/>
          <w:jc w:val="center"/>
        </w:trPr>
        <w:tc>
          <w:tcPr>
            <w:tcW w:w="3962" w:type="dxa"/>
            <w:gridSpan w:val="2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3830A2" w:rsidRDefault="00FA3453" w:rsidP="00F465AC">
            <w:pPr>
              <w:spacing w:line="259" w:lineRule="auto"/>
              <w:ind w:left="240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4508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3830A2" w:rsidRDefault="00FA3453" w:rsidP="00F465AC">
            <w:pPr>
              <w:spacing w:line="259" w:lineRule="auto"/>
              <w:ind w:left="214"/>
              <w:jc w:val="center"/>
              <w:rPr>
                <w:rFonts w:ascii="Times New Roman" w:hAnsi="Times New Roman"/>
                <w:b/>
              </w:rPr>
            </w:pPr>
            <w:r w:rsidRPr="003830A2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69" w:type="dxa"/>
            <w:tcMar>
              <w:top w:w="7" w:type="dxa"/>
              <w:left w:w="0" w:type="dxa"/>
              <w:bottom w:w="0" w:type="dxa"/>
              <w:right w:w="58" w:type="dxa"/>
            </w:tcMar>
          </w:tcPr>
          <w:p w:rsidR="00FA3453" w:rsidRPr="00F05A5F" w:rsidRDefault="00FA3453" w:rsidP="00F465AC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</w:tr>
    </w:tbl>
    <w:p w:rsidR="003830A2" w:rsidRDefault="003830A2" w:rsidP="005C5E1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0A2" w:rsidRDefault="003830A2" w:rsidP="005C5E1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3F" w:rsidRPr="00AD103D" w:rsidRDefault="00297D3F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7D3F" w:rsidRPr="00AD103D" w:rsidSect="0006597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D5" w:rsidRDefault="001E4FD5" w:rsidP="00685593">
      <w:pPr>
        <w:spacing w:after="0" w:line="240" w:lineRule="auto"/>
      </w:pPr>
      <w:r>
        <w:separator/>
      </w:r>
    </w:p>
  </w:endnote>
  <w:endnote w:type="continuationSeparator" w:id="0">
    <w:p w:rsidR="001E4FD5" w:rsidRDefault="001E4FD5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DC" w:rsidRDefault="00000FD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25409"/>
      <w:docPartObj>
        <w:docPartGallery w:val="Page Numbers (Bottom of Page)"/>
        <w:docPartUnique/>
      </w:docPartObj>
    </w:sdtPr>
    <w:sdtEndPr/>
    <w:sdtContent>
      <w:p w:rsidR="00000FDC" w:rsidRDefault="001E4FD5">
        <w:pPr>
          <w:pStyle w:val="a9"/>
          <w:jc w:val="center"/>
        </w:pPr>
      </w:p>
    </w:sdtContent>
  </w:sdt>
  <w:p w:rsidR="00000FDC" w:rsidRDefault="00000FD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DC" w:rsidRDefault="00000F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D5" w:rsidRDefault="001E4FD5" w:rsidP="00685593">
      <w:pPr>
        <w:spacing w:after="0" w:line="240" w:lineRule="auto"/>
      </w:pPr>
      <w:r>
        <w:separator/>
      </w:r>
    </w:p>
  </w:footnote>
  <w:footnote w:type="continuationSeparator" w:id="0">
    <w:p w:rsidR="001E4FD5" w:rsidRDefault="001E4FD5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DC" w:rsidRDefault="00000F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DC" w:rsidRDefault="00000FD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DC" w:rsidRDefault="00000F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D06"/>
    <w:multiLevelType w:val="hybridMultilevel"/>
    <w:tmpl w:val="EAA08FFC"/>
    <w:lvl w:ilvl="0" w:tplc="00000017">
      <w:start w:val="2"/>
      <w:numFmt w:val="bullet"/>
      <w:lvlText w:val="-"/>
      <w:lvlJc w:val="left"/>
      <w:pPr>
        <w:ind w:left="1287" w:hanging="360"/>
      </w:pPr>
      <w:rPr>
        <w:rFonts w:ascii="Times Sakha" w:hAnsi="Times Sakha" w:cs="Open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257E06"/>
    <w:multiLevelType w:val="multilevel"/>
    <w:tmpl w:val="F4D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4D34D0"/>
    <w:multiLevelType w:val="multilevel"/>
    <w:tmpl w:val="9BA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F7338"/>
    <w:multiLevelType w:val="hybridMultilevel"/>
    <w:tmpl w:val="D8B2C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B130D"/>
    <w:multiLevelType w:val="hybridMultilevel"/>
    <w:tmpl w:val="3146A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07C45"/>
    <w:multiLevelType w:val="hybridMultilevel"/>
    <w:tmpl w:val="69BA6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7169B"/>
    <w:multiLevelType w:val="hybridMultilevel"/>
    <w:tmpl w:val="E15652D8"/>
    <w:lvl w:ilvl="0" w:tplc="0419000F">
      <w:start w:val="1"/>
      <w:numFmt w:val="decimal"/>
      <w:lvlText w:val="%1.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1">
    <w:nsid w:val="757A2776"/>
    <w:multiLevelType w:val="hybridMultilevel"/>
    <w:tmpl w:val="FC725F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9"/>
    <w:rsid w:val="00000FDC"/>
    <w:rsid w:val="000164A5"/>
    <w:rsid w:val="000165FA"/>
    <w:rsid w:val="00042C8F"/>
    <w:rsid w:val="0006496B"/>
    <w:rsid w:val="0006597E"/>
    <w:rsid w:val="00126119"/>
    <w:rsid w:val="00131637"/>
    <w:rsid w:val="001A7203"/>
    <w:rsid w:val="001A781C"/>
    <w:rsid w:val="001C05E0"/>
    <w:rsid w:val="001E4FD5"/>
    <w:rsid w:val="001E5399"/>
    <w:rsid w:val="00275651"/>
    <w:rsid w:val="00297D3F"/>
    <w:rsid w:val="002C0DA5"/>
    <w:rsid w:val="00310B5C"/>
    <w:rsid w:val="0033422F"/>
    <w:rsid w:val="00371370"/>
    <w:rsid w:val="003830A2"/>
    <w:rsid w:val="003E31C5"/>
    <w:rsid w:val="00407BF4"/>
    <w:rsid w:val="00417365"/>
    <w:rsid w:val="00456C59"/>
    <w:rsid w:val="00523932"/>
    <w:rsid w:val="00557D11"/>
    <w:rsid w:val="005C5E1C"/>
    <w:rsid w:val="005F0377"/>
    <w:rsid w:val="005F7E2F"/>
    <w:rsid w:val="0060204B"/>
    <w:rsid w:val="00651544"/>
    <w:rsid w:val="00656D7F"/>
    <w:rsid w:val="00685593"/>
    <w:rsid w:val="006C73D8"/>
    <w:rsid w:val="006D2B0F"/>
    <w:rsid w:val="00743A31"/>
    <w:rsid w:val="00782B88"/>
    <w:rsid w:val="0079052B"/>
    <w:rsid w:val="007C2906"/>
    <w:rsid w:val="007D53E0"/>
    <w:rsid w:val="00811A98"/>
    <w:rsid w:val="00815F47"/>
    <w:rsid w:val="008A3D3F"/>
    <w:rsid w:val="008F0F48"/>
    <w:rsid w:val="00981A8F"/>
    <w:rsid w:val="009B6B3F"/>
    <w:rsid w:val="009E6FFB"/>
    <w:rsid w:val="00A53CB7"/>
    <w:rsid w:val="00A8219E"/>
    <w:rsid w:val="00AD103D"/>
    <w:rsid w:val="00AD7D2C"/>
    <w:rsid w:val="00B909F5"/>
    <w:rsid w:val="00BA0259"/>
    <w:rsid w:val="00BD1D0E"/>
    <w:rsid w:val="00BF6596"/>
    <w:rsid w:val="00C13AD1"/>
    <w:rsid w:val="00C13FEB"/>
    <w:rsid w:val="00C83D17"/>
    <w:rsid w:val="00CD783F"/>
    <w:rsid w:val="00CF60E1"/>
    <w:rsid w:val="00D27F4A"/>
    <w:rsid w:val="00D30AE3"/>
    <w:rsid w:val="00DC6B48"/>
    <w:rsid w:val="00DD4D58"/>
    <w:rsid w:val="00DF2624"/>
    <w:rsid w:val="00E43BD7"/>
    <w:rsid w:val="00E76B08"/>
    <w:rsid w:val="00F05A5F"/>
    <w:rsid w:val="00F21727"/>
    <w:rsid w:val="00F54B3D"/>
    <w:rsid w:val="00F71681"/>
    <w:rsid w:val="00F97810"/>
    <w:rsid w:val="00FA3453"/>
    <w:rsid w:val="00FB340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table" w:customStyle="1" w:styleId="TableGrid">
    <w:name w:val="TableGrid"/>
    <w:rsid w:val="00F05A5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30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30AE3"/>
    <w:pPr>
      <w:widowControl w:val="0"/>
      <w:autoSpaceDE w:val="0"/>
      <w:autoSpaceDN w:val="0"/>
      <w:spacing w:before="77" w:after="0" w:line="240" w:lineRule="auto"/>
      <w:ind w:left="35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0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0164A5"/>
    <w:pPr>
      <w:widowControl w:val="0"/>
      <w:autoSpaceDE w:val="0"/>
      <w:autoSpaceDN w:val="0"/>
      <w:spacing w:after="0" w:line="240" w:lineRule="auto"/>
      <w:ind w:left="140" w:firstLine="5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164A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65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E5399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1E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table" w:customStyle="1" w:styleId="TableGrid">
    <w:name w:val="TableGrid"/>
    <w:rsid w:val="00F05A5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30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30AE3"/>
    <w:pPr>
      <w:widowControl w:val="0"/>
      <w:autoSpaceDE w:val="0"/>
      <w:autoSpaceDN w:val="0"/>
      <w:spacing w:before="77" w:after="0" w:line="240" w:lineRule="auto"/>
      <w:ind w:left="35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0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0164A5"/>
    <w:pPr>
      <w:widowControl w:val="0"/>
      <w:autoSpaceDE w:val="0"/>
      <w:autoSpaceDN w:val="0"/>
      <w:spacing w:after="0" w:line="240" w:lineRule="auto"/>
      <w:ind w:left="140" w:firstLine="5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164A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65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E5399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1E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chebnik.mos.ru/material_view/lesson_templates/2822989?menuReferrer=catalogue" TargetMode="External"/><Relationship Id="rId18" Type="http://schemas.openxmlformats.org/officeDocument/2006/relationships/hyperlink" Target="https://uchebnik.mos.ru/material/app/166994?menuReferrer=catalogu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chebnik.mos.ru/material/app/166994?menuReferrer=catalogu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chebnik.mos.ru/app_player/223119?material_type=GameApp" TargetMode="External"/><Relationship Id="rId17" Type="http://schemas.openxmlformats.org/officeDocument/2006/relationships/hyperlink" Target="https://uchebnik.mos.ru/material_view/lesson_templates/2822989?menuReferrer=catalogue" TargetMode="External"/><Relationship Id="rId25" Type="http://schemas.openxmlformats.org/officeDocument/2006/relationships/hyperlink" Target="https://uchebnik.mos.ru/material/app/246512?menuReferrer=catalogu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chebnik.mos.ru/material/app/166994?menuReferrer=catalogue" TargetMode="External"/><Relationship Id="rId20" Type="http://schemas.openxmlformats.org/officeDocument/2006/relationships/hyperlink" Target="https://uchebnik.mos.ru/material_view/lesson_templates/2822989?menuReferrer=catalogu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ebnik.mos.ru/material/app/166994?menuReferrer=catalogue" TargetMode="External"/><Relationship Id="rId24" Type="http://schemas.openxmlformats.org/officeDocument/2006/relationships/hyperlink" Target="https://uchebnik.mos.ru/material/app/270205?menuReferrer=catalogue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chebnik.mos.ru/material/app/246512?menuReferrer=catalogue" TargetMode="External"/><Relationship Id="rId23" Type="http://schemas.openxmlformats.org/officeDocument/2006/relationships/hyperlink" Target="https://uchebnik.mos.ru/material_view/lesson_templates/2822989?menuReferrer=catalogue" TargetMode="External"/><Relationship Id="rId28" Type="http://schemas.openxmlformats.org/officeDocument/2006/relationships/footer" Target="footer1.xm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hyperlink" Target="https://uchebnik.mos.ru/material/app/166994?menuReferrer=catalogue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chebnik.mos.ru/material/app/270205?menuReferrer=catalogue" TargetMode="External"/><Relationship Id="rId22" Type="http://schemas.openxmlformats.org/officeDocument/2006/relationships/hyperlink" Target="https://uchebnik.mos.ru/app_player/223119?material_type=GameApp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DA9A-B7E4-4726-A356-13B56ACB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ИКТ_4</cp:lastModifiedBy>
  <cp:revision>7</cp:revision>
  <cp:lastPrinted>2025-11-26T13:22:00Z</cp:lastPrinted>
  <dcterms:created xsi:type="dcterms:W3CDTF">2025-11-20T07:14:00Z</dcterms:created>
  <dcterms:modified xsi:type="dcterms:W3CDTF">2025-11-26T13:23:00Z</dcterms:modified>
</cp:coreProperties>
</file>