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УТВЕРЖДАЮ:</w:t>
      </w:r>
    </w:p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6C084D" w:rsidRPr="006C084D" w:rsidRDefault="006C084D" w:rsidP="006C084D">
      <w:pPr>
        <w:pStyle w:val="20"/>
        <w:shd w:val="clear" w:color="auto" w:fill="auto"/>
        <w:ind w:left="160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6C084D">
        <w:rPr>
          <w:sz w:val="24"/>
          <w:szCs w:val="24"/>
        </w:rPr>
        <w:t>Директор МБОУ «</w:t>
      </w:r>
      <w:r w:rsidR="007B0DDE">
        <w:rPr>
          <w:sz w:val="24"/>
          <w:szCs w:val="24"/>
        </w:rPr>
        <w:t>О</w:t>
      </w:r>
      <w:r w:rsidRPr="006C084D">
        <w:rPr>
          <w:sz w:val="24"/>
          <w:szCs w:val="24"/>
        </w:rPr>
        <w:t>ОШ</w:t>
      </w:r>
      <w:r w:rsidRPr="006C084D">
        <w:rPr>
          <w:sz w:val="24"/>
          <w:szCs w:val="24"/>
          <w:u w:val="single"/>
        </w:rPr>
        <w:t>_</w:t>
      </w:r>
      <w:r w:rsidR="003E73B7">
        <w:rPr>
          <w:sz w:val="24"/>
          <w:szCs w:val="24"/>
          <w:u w:val="single"/>
        </w:rPr>
        <w:t xml:space="preserve"> </w:t>
      </w:r>
      <w:r w:rsidR="007B0DDE">
        <w:rPr>
          <w:sz w:val="24"/>
          <w:szCs w:val="24"/>
          <w:u w:val="single"/>
        </w:rPr>
        <w:t>с.</w:t>
      </w:r>
      <w:r w:rsidR="003E73B7">
        <w:rPr>
          <w:sz w:val="24"/>
          <w:szCs w:val="24"/>
          <w:u w:val="single"/>
        </w:rPr>
        <w:t xml:space="preserve"> </w:t>
      </w:r>
      <w:proofErr w:type="gramStart"/>
      <w:r w:rsidR="007B0DDE">
        <w:rPr>
          <w:sz w:val="24"/>
          <w:szCs w:val="24"/>
          <w:u w:val="single"/>
        </w:rPr>
        <w:t>Пионерское</w:t>
      </w:r>
      <w:proofErr w:type="gramEnd"/>
    </w:p>
    <w:p w:rsidR="006C084D" w:rsidRPr="006C084D" w:rsidRDefault="006C084D" w:rsidP="006C084D">
      <w:pPr>
        <w:pStyle w:val="20"/>
        <w:shd w:val="clear" w:color="auto" w:fill="auto"/>
        <w:ind w:left="160"/>
        <w:rPr>
          <w:sz w:val="24"/>
          <w:szCs w:val="24"/>
          <w:u w:val="single"/>
        </w:rPr>
      </w:pPr>
      <w:r w:rsidRPr="006C084D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3E73B7">
        <w:rPr>
          <w:sz w:val="24"/>
          <w:szCs w:val="24"/>
        </w:rPr>
        <w:t xml:space="preserve">                      </w:t>
      </w:r>
      <w:r w:rsidRPr="006C084D">
        <w:rPr>
          <w:sz w:val="24"/>
          <w:szCs w:val="24"/>
        </w:rPr>
        <w:t xml:space="preserve">  </w:t>
      </w:r>
      <w:r w:rsidR="00536646">
        <w:rPr>
          <w:sz w:val="24"/>
          <w:szCs w:val="24"/>
          <w:u w:val="single"/>
        </w:rPr>
        <w:t xml:space="preserve">_________ </w:t>
      </w:r>
      <w:proofErr w:type="spellStart"/>
      <w:r w:rsidR="003E73B7">
        <w:rPr>
          <w:sz w:val="24"/>
          <w:szCs w:val="24"/>
          <w:u w:val="single"/>
        </w:rPr>
        <w:t>З.С.Ахмадова</w:t>
      </w:r>
      <w:proofErr w:type="spellEnd"/>
      <w:r w:rsidR="003E73B7">
        <w:rPr>
          <w:sz w:val="24"/>
          <w:szCs w:val="24"/>
          <w:u w:val="single"/>
        </w:rPr>
        <w:t xml:space="preserve"> </w:t>
      </w:r>
    </w:p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0010DF" w:rsidRP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  <w:r w:rsidRPr="006C084D">
        <w:rPr>
          <w:sz w:val="28"/>
          <w:szCs w:val="28"/>
        </w:rPr>
        <w:t>Паспорт</w:t>
      </w:r>
    </w:p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  <w:r w:rsidRPr="006C084D">
        <w:rPr>
          <w:sz w:val="28"/>
          <w:szCs w:val="28"/>
        </w:rPr>
        <w:t>доступности для инвалидов объекта социальной, инженерной и транспортной инфраструктур и предоставляемых услуг в сфере труда, занятости и социальной защиты населения</w:t>
      </w:r>
    </w:p>
    <w:p w:rsidR="006C084D" w:rsidRP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891B3A" w:rsidRDefault="00AB16FA">
      <w:pPr>
        <w:pStyle w:val="40"/>
        <w:shd w:val="clear" w:color="auto" w:fill="auto"/>
        <w:spacing w:after="100"/>
        <w:ind w:left="60"/>
        <w:jc w:val="center"/>
      </w:pPr>
      <w:r>
        <w:t>I. Краткая характеристика объекта</w:t>
      </w:r>
    </w:p>
    <w:p w:rsidR="00891B3A" w:rsidRPr="006C084D" w:rsidRDefault="00AB16FA">
      <w:pPr>
        <w:pStyle w:val="20"/>
        <w:shd w:val="clear" w:color="auto" w:fill="auto"/>
        <w:ind w:left="160"/>
        <w:jc w:val="both"/>
        <w:rPr>
          <w:sz w:val="24"/>
          <w:szCs w:val="24"/>
        </w:rPr>
      </w:pPr>
      <w:r w:rsidRPr="006C084D">
        <w:rPr>
          <w:sz w:val="24"/>
          <w:szCs w:val="24"/>
        </w:rPr>
        <w:t>Адрес объекта, на котором предоставляется услуга:</w:t>
      </w:r>
    </w:p>
    <w:p w:rsidR="00891B3A" w:rsidRPr="006C084D" w:rsidRDefault="00AB16FA">
      <w:pPr>
        <w:pStyle w:val="20"/>
        <w:shd w:val="clear" w:color="auto" w:fill="auto"/>
        <w:spacing w:after="320"/>
        <w:ind w:left="200"/>
        <w:rPr>
          <w:sz w:val="24"/>
          <w:szCs w:val="24"/>
        </w:rPr>
      </w:pPr>
      <w:r w:rsidRPr="006C084D">
        <w:rPr>
          <w:sz w:val="24"/>
          <w:szCs w:val="24"/>
        </w:rPr>
        <w:t xml:space="preserve">ЧР, </w:t>
      </w:r>
      <w:r w:rsidR="006C084D">
        <w:rPr>
          <w:sz w:val="24"/>
          <w:szCs w:val="24"/>
        </w:rPr>
        <w:t>_</w:t>
      </w:r>
      <w:r w:rsidR="007B0DDE" w:rsidRPr="007B0DDE">
        <w:rPr>
          <w:sz w:val="24"/>
          <w:szCs w:val="24"/>
          <w:u w:val="single"/>
        </w:rPr>
        <w:t>Грозненский</w:t>
      </w:r>
      <w:r w:rsidR="006C084D">
        <w:rPr>
          <w:sz w:val="24"/>
          <w:szCs w:val="24"/>
        </w:rPr>
        <w:t>_</w:t>
      </w:r>
      <w:r w:rsidRPr="006C084D">
        <w:rPr>
          <w:sz w:val="24"/>
          <w:szCs w:val="24"/>
        </w:rPr>
        <w:t xml:space="preserve"> </w:t>
      </w:r>
      <w:r w:rsidR="006C084D">
        <w:rPr>
          <w:rStyle w:val="21"/>
          <w:sz w:val="24"/>
          <w:szCs w:val="24"/>
        </w:rPr>
        <w:t xml:space="preserve">муниципальный район, </w:t>
      </w:r>
    </w:p>
    <w:p w:rsidR="00891B3A" w:rsidRPr="006C084D" w:rsidRDefault="00AB16FA">
      <w:pPr>
        <w:pStyle w:val="20"/>
        <w:shd w:val="clear" w:color="auto" w:fill="auto"/>
        <w:ind w:left="160"/>
        <w:jc w:val="both"/>
        <w:rPr>
          <w:sz w:val="24"/>
          <w:szCs w:val="24"/>
        </w:rPr>
      </w:pPr>
      <w:r w:rsidRPr="006C084D">
        <w:rPr>
          <w:sz w:val="24"/>
          <w:szCs w:val="24"/>
        </w:rPr>
        <w:t>Наименование предоставляемой услуги:</w:t>
      </w:r>
    </w:p>
    <w:p w:rsidR="00891B3A" w:rsidRPr="006C084D" w:rsidRDefault="00AB16FA">
      <w:pPr>
        <w:pStyle w:val="20"/>
        <w:shd w:val="clear" w:color="auto" w:fill="auto"/>
        <w:spacing w:line="313" w:lineRule="exact"/>
        <w:ind w:left="160"/>
        <w:jc w:val="both"/>
        <w:rPr>
          <w:sz w:val="24"/>
          <w:szCs w:val="24"/>
        </w:rPr>
      </w:pPr>
      <w:r w:rsidRPr="006C084D">
        <w:rPr>
          <w:sz w:val="24"/>
          <w:szCs w:val="24"/>
        </w:rPr>
        <w:t xml:space="preserve">Образовательная деятельность </w:t>
      </w:r>
    </w:p>
    <w:p w:rsidR="00891B3A" w:rsidRPr="006C084D" w:rsidRDefault="00AB16FA">
      <w:pPr>
        <w:pStyle w:val="20"/>
        <w:shd w:val="clear" w:color="auto" w:fill="auto"/>
        <w:spacing w:line="313" w:lineRule="exact"/>
        <w:ind w:left="160"/>
        <w:jc w:val="both"/>
        <w:rPr>
          <w:sz w:val="24"/>
          <w:szCs w:val="24"/>
        </w:rPr>
      </w:pPr>
      <w:r w:rsidRPr="006C084D">
        <w:rPr>
          <w:sz w:val="24"/>
          <w:szCs w:val="24"/>
        </w:rPr>
        <w:t>Сведения об объекте:</w:t>
      </w:r>
    </w:p>
    <w:p w:rsidR="00891B3A" w:rsidRPr="006C084D" w:rsidRDefault="006C084D">
      <w:pPr>
        <w:pStyle w:val="20"/>
        <w:shd w:val="clear" w:color="auto" w:fill="auto"/>
        <w:spacing w:line="313" w:lineRule="exact"/>
        <w:ind w:left="160"/>
        <w:jc w:val="both"/>
        <w:rPr>
          <w:sz w:val="24"/>
          <w:szCs w:val="24"/>
        </w:rPr>
      </w:pPr>
      <w:r>
        <w:rPr>
          <w:sz w:val="24"/>
          <w:szCs w:val="24"/>
        </w:rPr>
        <w:t>отдельно стоящее: здание _</w:t>
      </w:r>
      <w:r w:rsidR="007B0DDE" w:rsidRPr="009368BD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>_ этажа</w:t>
      </w:r>
      <w:r w:rsidR="00AB16FA" w:rsidRPr="006C084D">
        <w:rPr>
          <w:sz w:val="24"/>
          <w:szCs w:val="24"/>
        </w:rPr>
        <w:t xml:space="preserve">, </w:t>
      </w:r>
      <w:r w:rsidR="009368BD" w:rsidRPr="009368BD">
        <w:rPr>
          <w:rStyle w:val="21"/>
          <w:b/>
          <w:sz w:val="24"/>
          <w:szCs w:val="24"/>
        </w:rPr>
        <w:t>2584</w:t>
      </w:r>
      <w:r w:rsidR="009368BD">
        <w:rPr>
          <w:rStyle w:val="21"/>
          <w:sz w:val="24"/>
          <w:szCs w:val="24"/>
        </w:rPr>
        <w:t xml:space="preserve"> </w:t>
      </w:r>
      <w:r w:rsidR="00AB16FA" w:rsidRPr="006C084D">
        <w:rPr>
          <w:sz w:val="24"/>
          <w:szCs w:val="24"/>
        </w:rPr>
        <w:t>кв. м.</w:t>
      </w:r>
    </w:p>
    <w:p w:rsidR="00891B3A" w:rsidRPr="006C084D" w:rsidRDefault="009368BD">
      <w:pPr>
        <w:pStyle w:val="20"/>
        <w:shd w:val="clear" w:color="auto" w:fill="auto"/>
        <w:tabs>
          <w:tab w:val="left" w:leader="underscore" w:pos="1877"/>
          <w:tab w:val="left" w:leader="underscore" w:pos="5110"/>
        </w:tabs>
        <w:spacing w:line="313" w:lineRule="exact"/>
        <w:ind w:lef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здания </w:t>
      </w:r>
      <w:r w:rsidR="00AB16FA" w:rsidRPr="006C084D">
        <w:rPr>
          <w:sz w:val="24"/>
          <w:szCs w:val="24"/>
        </w:rPr>
        <w:t xml:space="preserve">этажей (или помещение на этаже), </w:t>
      </w:r>
      <w:proofErr w:type="spellStart"/>
      <w:r w:rsidR="00AB16FA" w:rsidRPr="006C084D">
        <w:rPr>
          <w:sz w:val="24"/>
          <w:szCs w:val="24"/>
        </w:rPr>
        <w:t>кв.м</w:t>
      </w:r>
      <w:proofErr w:type="spellEnd"/>
      <w:r w:rsidR="00AB16FA" w:rsidRPr="006C084D">
        <w:rPr>
          <w:sz w:val="24"/>
          <w:szCs w:val="24"/>
        </w:rPr>
        <w:t>.</w:t>
      </w:r>
    </w:p>
    <w:p w:rsidR="00891B3A" w:rsidRPr="006C084D" w:rsidRDefault="00AB16FA">
      <w:pPr>
        <w:pStyle w:val="20"/>
        <w:shd w:val="clear" w:color="auto" w:fill="auto"/>
        <w:spacing w:line="274" w:lineRule="exact"/>
        <w:ind w:left="160"/>
        <w:jc w:val="both"/>
        <w:rPr>
          <w:sz w:val="24"/>
          <w:szCs w:val="24"/>
        </w:rPr>
      </w:pPr>
      <w:r w:rsidRPr="006C084D">
        <w:rPr>
          <w:sz w:val="24"/>
          <w:szCs w:val="24"/>
        </w:rPr>
        <w:t>наличие прилегающего земельного участка (</w:t>
      </w:r>
      <w:r w:rsidRPr="009368BD">
        <w:rPr>
          <w:b/>
          <w:sz w:val="24"/>
          <w:szCs w:val="24"/>
        </w:rPr>
        <w:t>да</w:t>
      </w:r>
      <w:proofErr w:type="gramStart"/>
      <w:r w:rsidRPr="006C084D">
        <w:rPr>
          <w:sz w:val="24"/>
          <w:szCs w:val="24"/>
        </w:rPr>
        <w:t>.</w:t>
      </w:r>
      <w:proofErr w:type="gramEnd"/>
      <w:r w:rsidRPr="006C084D">
        <w:rPr>
          <w:sz w:val="24"/>
          <w:szCs w:val="24"/>
        </w:rPr>
        <w:t xml:space="preserve"> </w:t>
      </w:r>
      <w:proofErr w:type="gramStart"/>
      <w:r w:rsidRPr="006C084D">
        <w:rPr>
          <w:sz w:val="24"/>
          <w:szCs w:val="24"/>
        </w:rPr>
        <w:t>н</w:t>
      </w:r>
      <w:proofErr w:type="gramEnd"/>
      <w:r w:rsidRPr="006C084D">
        <w:rPr>
          <w:sz w:val="24"/>
          <w:szCs w:val="24"/>
        </w:rPr>
        <w:t xml:space="preserve">ет); </w:t>
      </w:r>
      <w:r w:rsidR="009368BD" w:rsidRPr="009368BD">
        <w:rPr>
          <w:b/>
          <w:sz w:val="24"/>
          <w:szCs w:val="24"/>
          <w:u w:val="single"/>
        </w:rPr>
        <w:t>7073</w:t>
      </w:r>
      <w:r w:rsidRPr="006C084D">
        <w:rPr>
          <w:sz w:val="24"/>
          <w:szCs w:val="24"/>
        </w:rPr>
        <w:t xml:space="preserve"> кв. м</w:t>
      </w:r>
    </w:p>
    <w:p w:rsidR="00891B3A" w:rsidRPr="006C084D" w:rsidRDefault="00AB16FA">
      <w:pPr>
        <w:pStyle w:val="20"/>
        <w:shd w:val="clear" w:color="auto" w:fill="auto"/>
        <w:spacing w:line="274" w:lineRule="exact"/>
        <w:ind w:left="160" w:firstLine="360"/>
        <w:rPr>
          <w:sz w:val="24"/>
          <w:szCs w:val="24"/>
        </w:rPr>
      </w:pPr>
      <w:proofErr w:type="gramStart"/>
      <w:r w:rsidRPr="006C084D">
        <w:rPr>
          <w:sz w:val="24"/>
          <w:szCs w:val="24"/>
        </w:rPr>
        <w:t>Название организации, которая пре поставляет услугу населению, (полное юридическое наименование (согласно уставу), краткое наименование:</w:t>
      </w:r>
      <w:proofErr w:type="gramEnd"/>
    </w:p>
    <w:p w:rsidR="00891B3A" w:rsidRPr="009368BD" w:rsidRDefault="006C084D">
      <w:pPr>
        <w:pStyle w:val="20"/>
        <w:shd w:val="clear" w:color="auto" w:fill="auto"/>
        <w:spacing w:line="306" w:lineRule="exact"/>
        <w:ind w:left="160"/>
        <w:rPr>
          <w:b/>
          <w:sz w:val="24"/>
          <w:szCs w:val="24"/>
        </w:rPr>
      </w:pPr>
      <w:r>
        <w:rPr>
          <w:sz w:val="24"/>
          <w:szCs w:val="24"/>
        </w:rPr>
        <w:t>___</w:t>
      </w:r>
      <w:r w:rsidR="007B0DDE" w:rsidRPr="009368BD">
        <w:rPr>
          <w:b/>
          <w:sz w:val="24"/>
          <w:szCs w:val="24"/>
          <w:u w:val="single"/>
        </w:rPr>
        <w:t>Муниципальное бюджетное общеобразовательное учреждение «Основная общеобразовательная школа с</w:t>
      </w:r>
      <w:proofErr w:type="gramStart"/>
      <w:r w:rsidR="007B0DDE" w:rsidRPr="009368BD">
        <w:rPr>
          <w:b/>
          <w:sz w:val="24"/>
          <w:szCs w:val="24"/>
          <w:u w:val="single"/>
        </w:rPr>
        <w:t>.П</w:t>
      </w:r>
      <w:proofErr w:type="gramEnd"/>
      <w:r w:rsidR="007B0DDE" w:rsidRPr="009368BD">
        <w:rPr>
          <w:b/>
          <w:sz w:val="24"/>
          <w:szCs w:val="24"/>
          <w:u w:val="single"/>
        </w:rPr>
        <w:t xml:space="preserve">ионерское»_____________________________________________________________________ </w:t>
      </w:r>
    </w:p>
    <w:p w:rsidR="00891B3A" w:rsidRPr="009368BD" w:rsidRDefault="006C084D" w:rsidP="007B0DDE">
      <w:pPr>
        <w:pStyle w:val="20"/>
        <w:shd w:val="clear" w:color="auto" w:fill="auto"/>
        <w:spacing w:line="277" w:lineRule="exact"/>
        <w:ind w:left="160" w:right="160"/>
        <w:rPr>
          <w:b/>
          <w:sz w:val="24"/>
          <w:szCs w:val="24"/>
        </w:rPr>
      </w:pPr>
      <w:r w:rsidRPr="009368BD">
        <w:rPr>
          <w:b/>
          <w:sz w:val="24"/>
          <w:szCs w:val="24"/>
        </w:rPr>
        <w:t xml:space="preserve">Юридический </w:t>
      </w:r>
      <w:r w:rsidR="00AB16FA" w:rsidRPr="009368BD">
        <w:rPr>
          <w:b/>
          <w:sz w:val="24"/>
          <w:szCs w:val="24"/>
        </w:rPr>
        <w:t xml:space="preserve">адрес организации: </w:t>
      </w:r>
      <w:r w:rsidR="007B0DDE" w:rsidRPr="009368BD">
        <w:rPr>
          <w:rStyle w:val="21"/>
          <w:b/>
          <w:sz w:val="24"/>
          <w:szCs w:val="24"/>
        </w:rPr>
        <w:t xml:space="preserve">366024,ЧР, Грозненский район, </w:t>
      </w:r>
      <w:proofErr w:type="spellStart"/>
      <w:r w:rsidR="007B0DDE" w:rsidRPr="009368BD">
        <w:rPr>
          <w:rStyle w:val="21"/>
          <w:b/>
          <w:sz w:val="24"/>
          <w:szCs w:val="24"/>
        </w:rPr>
        <w:t>с</w:t>
      </w:r>
      <w:proofErr w:type="gramStart"/>
      <w:r w:rsidR="007B0DDE" w:rsidRPr="009368BD">
        <w:rPr>
          <w:rStyle w:val="21"/>
          <w:b/>
          <w:sz w:val="24"/>
          <w:szCs w:val="24"/>
        </w:rPr>
        <w:t>.П</w:t>
      </w:r>
      <w:proofErr w:type="gramEnd"/>
      <w:r w:rsidR="007B0DDE" w:rsidRPr="009368BD">
        <w:rPr>
          <w:rStyle w:val="21"/>
          <w:b/>
          <w:sz w:val="24"/>
          <w:szCs w:val="24"/>
        </w:rPr>
        <w:t>ионерское</w:t>
      </w:r>
      <w:proofErr w:type="spellEnd"/>
      <w:r w:rsidR="007B0DDE" w:rsidRPr="009368BD">
        <w:rPr>
          <w:rStyle w:val="21"/>
          <w:b/>
          <w:sz w:val="24"/>
          <w:szCs w:val="24"/>
        </w:rPr>
        <w:t xml:space="preserve">, </w:t>
      </w:r>
      <w:proofErr w:type="spellStart"/>
      <w:r w:rsidR="007B0DDE" w:rsidRPr="009368BD">
        <w:rPr>
          <w:rStyle w:val="21"/>
          <w:b/>
          <w:sz w:val="24"/>
          <w:szCs w:val="24"/>
        </w:rPr>
        <w:t>ул.Подгорная</w:t>
      </w:r>
      <w:proofErr w:type="spellEnd"/>
      <w:r w:rsidR="007B0DDE" w:rsidRPr="009368BD">
        <w:rPr>
          <w:rStyle w:val="21"/>
          <w:b/>
          <w:sz w:val="24"/>
          <w:szCs w:val="24"/>
        </w:rPr>
        <w:t>, 1</w:t>
      </w:r>
    </w:p>
    <w:p w:rsidR="00891B3A" w:rsidRPr="009368BD" w:rsidRDefault="00AB16FA">
      <w:pPr>
        <w:pStyle w:val="20"/>
        <w:shd w:val="clear" w:color="auto" w:fill="auto"/>
        <w:spacing w:line="317" w:lineRule="exact"/>
        <w:ind w:left="520"/>
        <w:jc w:val="both"/>
        <w:rPr>
          <w:sz w:val="24"/>
          <w:szCs w:val="24"/>
        </w:rPr>
      </w:pPr>
      <w:r w:rsidRPr="009368BD">
        <w:rPr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891B3A" w:rsidRPr="009368BD" w:rsidRDefault="00AB16FA">
      <w:pPr>
        <w:pStyle w:val="20"/>
        <w:shd w:val="clear" w:color="auto" w:fill="auto"/>
        <w:tabs>
          <w:tab w:val="left" w:leader="underscore" w:pos="1877"/>
          <w:tab w:val="left" w:leader="underscore" w:pos="9472"/>
        </w:tabs>
        <w:spacing w:line="317" w:lineRule="exact"/>
        <w:ind w:left="160"/>
        <w:jc w:val="both"/>
        <w:rPr>
          <w:b/>
          <w:sz w:val="24"/>
          <w:szCs w:val="24"/>
        </w:rPr>
      </w:pPr>
      <w:r w:rsidRPr="009368BD">
        <w:rPr>
          <w:b/>
          <w:sz w:val="24"/>
          <w:szCs w:val="24"/>
        </w:rPr>
        <w:tab/>
      </w:r>
      <w:r w:rsidRPr="009368BD">
        <w:rPr>
          <w:rStyle w:val="21"/>
          <w:b/>
          <w:sz w:val="24"/>
          <w:szCs w:val="24"/>
        </w:rPr>
        <w:t>Собственнос</w:t>
      </w:r>
      <w:r w:rsidRPr="009368BD">
        <w:rPr>
          <w:b/>
          <w:sz w:val="24"/>
          <w:szCs w:val="24"/>
        </w:rPr>
        <w:t>ть</w:t>
      </w:r>
      <w:r w:rsidRPr="009368BD">
        <w:rPr>
          <w:b/>
          <w:sz w:val="24"/>
          <w:szCs w:val="24"/>
        </w:rPr>
        <w:tab/>
      </w:r>
    </w:p>
    <w:p w:rsidR="00891B3A" w:rsidRPr="009368BD" w:rsidRDefault="00AB16FA">
      <w:pPr>
        <w:pStyle w:val="20"/>
        <w:shd w:val="clear" w:color="auto" w:fill="auto"/>
        <w:spacing w:line="317" w:lineRule="exact"/>
        <w:ind w:left="160"/>
        <w:jc w:val="both"/>
        <w:rPr>
          <w:sz w:val="24"/>
          <w:szCs w:val="24"/>
        </w:rPr>
      </w:pPr>
      <w:r w:rsidRPr="009368BD">
        <w:rPr>
          <w:sz w:val="24"/>
          <w:szCs w:val="24"/>
        </w:rPr>
        <w:t xml:space="preserve">Форма собственности (государственная, негосударственная) </w:t>
      </w:r>
      <w:r w:rsidRPr="009368BD">
        <w:rPr>
          <w:rStyle w:val="21"/>
          <w:sz w:val="24"/>
          <w:szCs w:val="24"/>
        </w:rPr>
        <w:t>государственная</w:t>
      </w:r>
      <w:proofErr w:type="gramStart"/>
      <w:r w:rsidRPr="009368BD">
        <w:rPr>
          <w:sz w:val="24"/>
          <w:szCs w:val="24"/>
        </w:rPr>
        <w:t xml:space="preserve"> А</w:t>
      </w:r>
      <w:proofErr w:type="gramEnd"/>
      <w:r w:rsidRPr="009368BD">
        <w:rPr>
          <w:sz w:val="24"/>
          <w:szCs w:val="24"/>
        </w:rPr>
        <w:t xml:space="preserve">дминистративно- территориальная подведомственность </w:t>
      </w:r>
      <w:r w:rsidRPr="009368BD">
        <w:rPr>
          <w:rStyle w:val="22"/>
          <w:sz w:val="24"/>
          <w:szCs w:val="24"/>
        </w:rPr>
        <w:t>(федеральная, региональная.</w:t>
      </w:r>
    </w:p>
    <w:p w:rsidR="00891B3A" w:rsidRPr="009368BD" w:rsidRDefault="00AB16FA">
      <w:pPr>
        <w:pStyle w:val="20"/>
        <w:shd w:val="clear" w:color="auto" w:fill="auto"/>
        <w:tabs>
          <w:tab w:val="left" w:leader="underscore" w:pos="9472"/>
          <w:tab w:val="left" w:leader="underscore" w:pos="9580"/>
        </w:tabs>
        <w:spacing w:line="317" w:lineRule="exact"/>
        <w:ind w:left="160"/>
        <w:jc w:val="both"/>
        <w:rPr>
          <w:b/>
          <w:sz w:val="24"/>
          <w:szCs w:val="24"/>
        </w:rPr>
      </w:pPr>
      <w:r w:rsidRPr="009368BD">
        <w:rPr>
          <w:rStyle w:val="22"/>
          <w:sz w:val="24"/>
          <w:szCs w:val="24"/>
        </w:rPr>
        <w:t>муниципальная)</w:t>
      </w:r>
      <w:r w:rsidRPr="009368BD">
        <w:rPr>
          <w:rStyle w:val="22"/>
          <w:b/>
          <w:sz w:val="24"/>
          <w:szCs w:val="24"/>
        </w:rPr>
        <w:t>:</w:t>
      </w:r>
      <w:r w:rsidRPr="009368BD">
        <w:rPr>
          <w:b/>
          <w:sz w:val="24"/>
          <w:szCs w:val="24"/>
        </w:rPr>
        <w:t xml:space="preserve"> </w:t>
      </w:r>
      <w:r w:rsidRPr="009368BD">
        <w:rPr>
          <w:rStyle w:val="21"/>
          <w:b/>
          <w:sz w:val="24"/>
          <w:szCs w:val="24"/>
        </w:rPr>
        <w:t>муницип</w:t>
      </w:r>
      <w:r w:rsidRPr="009368BD">
        <w:rPr>
          <w:b/>
          <w:sz w:val="24"/>
          <w:szCs w:val="24"/>
        </w:rPr>
        <w:t>а</w:t>
      </w:r>
      <w:r w:rsidRPr="009368BD">
        <w:rPr>
          <w:rStyle w:val="21"/>
          <w:b/>
          <w:sz w:val="24"/>
          <w:szCs w:val="24"/>
        </w:rPr>
        <w:t>льная</w:t>
      </w:r>
      <w:r w:rsidRPr="009368BD">
        <w:rPr>
          <w:b/>
          <w:sz w:val="24"/>
          <w:szCs w:val="24"/>
        </w:rPr>
        <w:tab/>
      </w:r>
      <w:r w:rsidRPr="009368BD">
        <w:rPr>
          <w:b/>
          <w:sz w:val="24"/>
          <w:szCs w:val="24"/>
        </w:rPr>
        <w:tab/>
      </w:r>
    </w:p>
    <w:p w:rsidR="00891B3A" w:rsidRPr="009368BD" w:rsidRDefault="00AB16FA">
      <w:pPr>
        <w:pStyle w:val="20"/>
        <w:shd w:val="clear" w:color="auto" w:fill="auto"/>
        <w:spacing w:line="317" w:lineRule="exact"/>
        <w:ind w:left="160"/>
        <w:jc w:val="both"/>
        <w:rPr>
          <w:b/>
          <w:sz w:val="24"/>
          <w:szCs w:val="24"/>
        </w:rPr>
      </w:pPr>
      <w:r w:rsidRPr="009368BD">
        <w:rPr>
          <w:b/>
          <w:sz w:val="24"/>
          <w:szCs w:val="24"/>
        </w:rPr>
        <w:t>Наименование и адрес вышестоящей организации:</w:t>
      </w:r>
    </w:p>
    <w:p w:rsidR="00891B3A" w:rsidRPr="009368BD" w:rsidRDefault="00AB16FA">
      <w:pPr>
        <w:pStyle w:val="20"/>
        <w:shd w:val="clear" w:color="auto" w:fill="auto"/>
        <w:spacing w:line="317" w:lineRule="exact"/>
        <w:ind w:left="160"/>
        <w:jc w:val="both"/>
        <w:rPr>
          <w:b/>
          <w:sz w:val="24"/>
          <w:szCs w:val="24"/>
        </w:rPr>
      </w:pPr>
      <w:proofErr w:type="spellStart"/>
      <w:r w:rsidRPr="009368BD">
        <w:rPr>
          <w:b/>
          <w:sz w:val="24"/>
          <w:szCs w:val="24"/>
        </w:rPr>
        <w:t>МУ</w:t>
      </w:r>
      <w:proofErr w:type="gramStart"/>
      <w:r w:rsidRPr="009368BD">
        <w:rPr>
          <w:b/>
          <w:sz w:val="24"/>
          <w:szCs w:val="24"/>
        </w:rPr>
        <w:t>.«</w:t>
      </w:r>
      <w:proofErr w:type="gramEnd"/>
      <w:r w:rsidRPr="009368BD">
        <w:rPr>
          <w:b/>
          <w:sz w:val="24"/>
          <w:szCs w:val="24"/>
        </w:rPr>
        <w:t>Управление</w:t>
      </w:r>
      <w:proofErr w:type="spellEnd"/>
      <w:r w:rsidRPr="009368BD">
        <w:rPr>
          <w:b/>
          <w:sz w:val="24"/>
          <w:szCs w:val="24"/>
        </w:rPr>
        <w:t xml:space="preserve"> образования </w:t>
      </w:r>
      <w:r w:rsidR="006C084D" w:rsidRPr="009368BD">
        <w:rPr>
          <w:b/>
          <w:sz w:val="24"/>
          <w:szCs w:val="24"/>
        </w:rPr>
        <w:t>Грозненского  муниципального рай</w:t>
      </w:r>
      <w:r w:rsidRPr="009368BD">
        <w:rPr>
          <w:b/>
          <w:sz w:val="24"/>
          <w:szCs w:val="24"/>
        </w:rPr>
        <w:t>она».</w:t>
      </w:r>
    </w:p>
    <w:p w:rsidR="00891B3A" w:rsidRPr="009368BD" w:rsidRDefault="00AB16FA">
      <w:pPr>
        <w:pStyle w:val="20"/>
        <w:shd w:val="clear" w:color="auto" w:fill="auto"/>
        <w:spacing w:line="277" w:lineRule="exact"/>
        <w:ind w:left="200"/>
        <w:rPr>
          <w:b/>
          <w:sz w:val="24"/>
          <w:szCs w:val="24"/>
        </w:rPr>
      </w:pPr>
      <w:r w:rsidRPr="009368BD">
        <w:rPr>
          <w:b/>
          <w:sz w:val="24"/>
          <w:szCs w:val="24"/>
        </w:rPr>
        <w:t>-</w:t>
      </w:r>
      <w:r w:rsidR="006C084D" w:rsidRPr="009368BD">
        <w:rPr>
          <w:b/>
          <w:sz w:val="24"/>
          <w:szCs w:val="24"/>
        </w:rPr>
        <w:t xml:space="preserve">Грозненский </w:t>
      </w:r>
      <w:r w:rsidRPr="009368BD">
        <w:rPr>
          <w:rStyle w:val="21"/>
          <w:b/>
          <w:sz w:val="24"/>
          <w:szCs w:val="24"/>
          <w:u w:val="none"/>
        </w:rPr>
        <w:t xml:space="preserve"> муниципаль</w:t>
      </w:r>
      <w:r w:rsidRPr="009368BD">
        <w:rPr>
          <w:b/>
          <w:sz w:val="24"/>
          <w:szCs w:val="24"/>
        </w:rPr>
        <w:t xml:space="preserve">ный район, </w:t>
      </w:r>
      <w:r w:rsidR="006C084D" w:rsidRPr="009368BD">
        <w:rPr>
          <w:b/>
          <w:sz w:val="24"/>
          <w:szCs w:val="24"/>
        </w:rPr>
        <w:t>с.</w:t>
      </w:r>
      <w:r w:rsidR="009368BD">
        <w:rPr>
          <w:b/>
          <w:sz w:val="24"/>
          <w:szCs w:val="24"/>
        </w:rPr>
        <w:t xml:space="preserve"> </w:t>
      </w:r>
      <w:r w:rsidR="006C084D" w:rsidRPr="009368BD">
        <w:rPr>
          <w:b/>
          <w:sz w:val="24"/>
          <w:szCs w:val="24"/>
        </w:rPr>
        <w:t>Толстой-Юрт, ул.</w:t>
      </w:r>
      <w:r w:rsidR="003E73B7">
        <w:rPr>
          <w:b/>
          <w:sz w:val="24"/>
          <w:szCs w:val="24"/>
        </w:rPr>
        <w:t xml:space="preserve"> </w:t>
      </w:r>
      <w:proofErr w:type="gramStart"/>
      <w:r w:rsidR="006C084D" w:rsidRPr="009368BD">
        <w:rPr>
          <w:b/>
          <w:sz w:val="24"/>
          <w:szCs w:val="24"/>
        </w:rPr>
        <w:t>Курганная</w:t>
      </w:r>
      <w:proofErr w:type="gramEnd"/>
      <w:r w:rsidR="006C084D" w:rsidRPr="009368BD">
        <w:rPr>
          <w:b/>
          <w:sz w:val="24"/>
          <w:szCs w:val="24"/>
        </w:rPr>
        <w:t>,1</w:t>
      </w:r>
    </w:p>
    <w:p w:rsidR="006C084D" w:rsidRPr="009368BD" w:rsidRDefault="006C084D">
      <w:pPr>
        <w:pStyle w:val="20"/>
        <w:shd w:val="clear" w:color="auto" w:fill="auto"/>
        <w:spacing w:line="277" w:lineRule="exact"/>
        <w:ind w:left="200"/>
        <w:rPr>
          <w:b/>
          <w:sz w:val="24"/>
          <w:szCs w:val="24"/>
        </w:rPr>
      </w:pPr>
    </w:p>
    <w:p w:rsidR="006C084D" w:rsidRDefault="00AB16FA">
      <w:pPr>
        <w:pStyle w:val="60"/>
        <w:shd w:val="clear" w:color="auto" w:fill="auto"/>
        <w:ind w:left="160"/>
        <w:rPr>
          <w:rStyle w:val="61"/>
          <w:sz w:val="24"/>
          <w:szCs w:val="24"/>
        </w:rPr>
      </w:pPr>
      <w:r w:rsidRPr="006C084D">
        <w:rPr>
          <w:rStyle w:val="61"/>
          <w:sz w:val="24"/>
          <w:szCs w:val="24"/>
        </w:rPr>
        <w:t xml:space="preserve">II. Краткая характеристика предоставляемой на объекте услуги </w:t>
      </w:r>
    </w:p>
    <w:p w:rsidR="006C084D" w:rsidRDefault="006C084D" w:rsidP="006C084D">
      <w:pPr>
        <w:pStyle w:val="60"/>
        <w:shd w:val="clear" w:color="auto" w:fill="auto"/>
        <w:ind w:left="160" w:firstLine="0"/>
        <w:rPr>
          <w:rStyle w:val="61"/>
          <w:sz w:val="24"/>
          <w:szCs w:val="24"/>
        </w:rPr>
      </w:pPr>
    </w:p>
    <w:p w:rsidR="00891B3A" w:rsidRPr="006C084D" w:rsidRDefault="00AB16FA" w:rsidP="006C084D">
      <w:pPr>
        <w:pStyle w:val="60"/>
        <w:shd w:val="clear" w:color="auto" w:fill="auto"/>
        <w:ind w:left="160" w:firstLine="548"/>
        <w:rPr>
          <w:sz w:val="24"/>
          <w:szCs w:val="24"/>
        </w:rPr>
      </w:pPr>
      <w:proofErr w:type="gramStart"/>
      <w:r w:rsidRPr="006C084D">
        <w:rPr>
          <w:rStyle w:val="62"/>
          <w:sz w:val="24"/>
          <w:szCs w:val="24"/>
        </w:rPr>
        <w:t xml:space="preserve">Сфера деятельности </w:t>
      </w:r>
      <w:r w:rsidRPr="006C084D">
        <w:rPr>
          <w:sz w:val="24"/>
          <w:szCs w:val="24"/>
        </w:rPr>
        <w:t>(трудовая деятельность</w:t>
      </w:r>
      <w:r w:rsidRPr="006C084D">
        <w:rPr>
          <w:rStyle w:val="62"/>
          <w:sz w:val="24"/>
          <w:szCs w:val="24"/>
        </w:rPr>
        <w:t xml:space="preserve">, </w:t>
      </w:r>
      <w:r w:rsidRPr="006C084D">
        <w:rPr>
          <w:sz w:val="24"/>
          <w:szCs w:val="24"/>
        </w:rPr>
        <w:t xml:space="preserve">содействие в обеспечении занятости, обеспечение надлежащих условий труда, охрана труда, социальное обслуживание, </w:t>
      </w:r>
      <w:proofErr w:type="spellStart"/>
      <w:r w:rsidRPr="006C084D">
        <w:rPr>
          <w:sz w:val="24"/>
          <w:szCs w:val="24"/>
        </w:rPr>
        <w:t>медикосоциальная</w:t>
      </w:r>
      <w:proofErr w:type="spellEnd"/>
      <w:r w:rsidRPr="006C084D">
        <w:rPr>
          <w:sz w:val="24"/>
          <w:szCs w:val="24"/>
        </w:rPr>
        <w:t xml:space="preserve"> экспертиза, протезно-ортопедическая помощь, обеспечение инвалидов техническими средствами реабилитации, образовательная деятельности тучная деятельность, реабилитация инвалидов</w:t>
      </w:r>
      <w:r w:rsidRPr="006C084D">
        <w:rPr>
          <w:rStyle w:val="62"/>
          <w:sz w:val="24"/>
          <w:szCs w:val="24"/>
        </w:rPr>
        <w:t xml:space="preserve">, </w:t>
      </w:r>
      <w:r w:rsidRPr="006C084D">
        <w:rPr>
          <w:sz w:val="24"/>
          <w:szCs w:val="24"/>
        </w:rPr>
        <w:t xml:space="preserve">предоставление мер социальной поддержки, пенсионное обеспечение, обязательное социальное страхование, другое - указать) </w:t>
      </w:r>
      <w:r w:rsidRPr="006C084D">
        <w:rPr>
          <w:rStyle w:val="63"/>
          <w:i/>
          <w:iCs/>
          <w:sz w:val="24"/>
          <w:szCs w:val="24"/>
        </w:rPr>
        <w:t>образовательная деятельность</w:t>
      </w:r>
      <w:proofErr w:type="gramEnd"/>
    </w:p>
    <w:p w:rsidR="00891B3A" w:rsidRPr="006C084D" w:rsidRDefault="00AB16FA">
      <w:pPr>
        <w:pStyle w:val="20"/>
        <w:shd w:val="clear" w:color="auto" w:fill="auto"/>
        <w:spacing w:line="281" w:lineRule="exact"/>
        <w:ind w:left="200"/>
        <w:rPr>
          <w:sz w:val="24"/>
          <w:szCs w:val="24"/>
        </w:rPr>
      </w:pPr>
      <w:r w:rsidRPr="006C084D">
        <w:rPr>
          <w:sz w:val="24"/>
          <w:szCs w:val="24"/>
        </w:rPr>
        <w:t xml:space="preserve">Плановая мощность (посещаемость, количество </w:t>
      </w:r>
      <w:r w:rsidR="006C084D">
        <w:rPr>
          <w:sz w:val="24"/>
          <w:szCs w:val="24"/>
        </w:rPr>
        <w:t>обслуживаемых в день, вместимос</w:t>
      </w:r>
      <w:r w:rsidRPr="006C084D">
        <w:rPr>
          <w:sz w:val="24"/>
          <w:szCs w:val="24"/>
        </w:rPr>
        <w:t xml:space="preserve">ть, пропускная способность): </w:t>
      </w:r>
      <w:r w:rsidRPr="006C084D">
        <w:rPr>
          <w:rStyle w:val="21"/>
          <w:sz w:val="24"/>
          <w:szCs w:val="24"/>
        </w:rPr>
        <w:t>школа ра</w:t>
      </w:r>
      <w:r w:rsidRPr="006C084D">
        <w:rPr>
          <w:sz w:val="24"/>
          <w:szCs w:val="24"/>
        </w:rPr>
        <w:t>ссчитана н</w:t>
      </w:r>
      <w:r w:rsidRPr="006C084D">
        <w:rPr>
          <w:rStyle w:val="21"/>
          <w:sz w:val="24"/>
          <w:szCs w:val="24"/>
        </w:rPr>
        <w:t xml:space="preserve">а </w:t>
      </w:r>
      <w:proofErr w:type="gramStart"/>
      <w:r w:rsidR="00A340C9">
        <w:rPr>
          <w:rStyle w:val="21"/>
          <w:sz w:val="24"/>
          <w:szCs w:val="24"/>
        </w:rPr>
        <w:t>п</w:t>
      </w:r>
      <w:proofErr w:type="gramEnd"/>
      <w:r w:rsidR="00A340C9">
        <w:rPr>
          <w:rStyle w:val="21"/>
          <w:sz w:val="24"/>
          <w:szCs w:val="24"/>
        </w:rPr>
        <w:t>/</w:t>
      </w:r>
      <w:r w:rsidR="007B0DDE">
        <w:rPr>
          <w:rStyle w:val="21"/>
          <w:sz w:val="24"/>
          <w:szCs w:val="24"/>
        </w:rPr>
        <w:t xml:space="preserve"> 120</w:t>
      </w:r>
      <w:r w:rsidRPr="006C084D">
        <w:rPr>
          <w:rStyle w:val="21"/>
          <w:sz w:val="24"/>
          <w:szCs w:val="24"/>
        </w:rPr>
        <w:t xml:space="preserve"> мест, за день</w:t>
      </w:r>
      <w:r w:rsidRPr="006C084D">
        <w:rPr>
          <w:sz w:val="24"/>
          <w:szCs w:val="24"/>
        </w:rPr>
        <w:t xml:space="preserve">- </w:t>
      </w:r>
      <w:r w:rsidR="007B0DDE">
        <w:rPr>
          <w:sz w:val="24"/>
          <w:szCs w:val="24"/>
        </w:rPr>
        <w:t>_</w:t>
      </w:r>
      <w:r w:rsidR="009368BD">
        <w:rPr>
          <w:sz w:val="24"/>
          <w:szCs w:val="24"/>
          <w:u w:val="single"/>
        </w:rPr>
        <w:t>174</w:t>
      </w:r>
      <w:r w:rsidR="00A340C9">
        <w:rPr>
          <w:sz w:val="24"/>
          <w:szCs w:val="24"/>
        </w:rPr>
        <w:t>_</w:t>
      </w:r>
      <w:r w:rsidRPr="006C084D">
        <w:rPr>
          <w:sz w:val="24"/>
          <w:szCs w:val="24"/>
        </w:rPr>
        <w:t xml:space="preserve"> посетителей</w:t>
      </w:r>
      <w:r w:rsidRPr="006C084D">
        <w:rPr>
          <w:sz w:val="24"/>
          <w:szCs w:val="24"/>
        </w:rPr>
        <w:br w:type="page"/>
      </w:r>
    </w:p>
    <w:p w:rsidR="00891B3A" w:rsidRPr="006C084D" w:rsidRDefault="00AB16FA">
      <w:pPr>
        <w:pStyle w:val="70"/>
        <w:shd w:val="clear" w:color="auto" w:fill="auto"/>
        <w:spacing w:after="186"/>
        <w:rPr>
          <w:rFonts w:ascii="Times New Roman" w:hAnsi="Times New Roman" w:cs="Times New Roman"/>
          <w:sz w:val="24"/>
          <w:szCs w:val="24"/>
        </w:rPr>
      </w:pPr>
      <w:r w:rsidRPr="006C084D">
        <w:rPr>
          <w:rFonts w:ascii="Times New Roman" w:hAnsi="Times New Roman" w:cs="Times New Roman"/>
          <w:sz w:val="24"/>
          <w:szCs w:val="24"/>
        </w:rPr>
        <w:lastRenderedPageBreak/>
        <w:t xml:space="preserve">Форма оказания услуг (на объекте, с длительным пребыванием, в т. ч. проживанием, обеспечение доступа к месту предоставления услуги на дому, дистанционно): на объекте, на дому </w:t>
      </w:r>
      <w:r w:rsidR="003E73B7">
        <w:rPr>
          <w:rFonts w:ascii="Times New Roman" w:hAnsi="Times New Roman" w:cs="Times New Roman"/>
          <w:sz w:val="24"/>
          <w:szCs w:val="24"/>
        </w:rPr>
        <w:t>–</w:t>
      </w:r>
      <w:r w:rsidRPr="006C084D">
        <w:rPr>
          <w:rFonts w:ascii="Times New Roman" w:hAnsi="Times New Roman" w:cs="Times New Roman"/>
          <w:sz w:val="24"/>
          <w:szCs w:val="24"/>
        </w:rPr>
        <w:t xml:space="preserve"> </w:t>
      </w:r>
      <w:r w:rsidR="003E73B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A340C9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6C084D">
        <w:rPr>
          <w:rFonts w:ascii="Times New Roman" w:hAnsi="Times New Roman" w:cs="Times New Roman"/>
          <w:sz w:val="24"/>
          <w:szCs w:val="24"/>
        </w:rPr>
        <w:t>.</w:t>
      </w:r>
    </w:p>
    <w:p w:rsidR="00891B3A" w:rsidRPr="006C084D" w:rsidRDefault="00AB16FA">
      <w:pPr>
        <w:pStyle w:val="70"/>
        <w:shd w:val="clear" w:color="auto" w:fill="auto"/>
        <w:spacing w:after="177" w:line="310" w:lineRule="exact"/>
        <w:rPr>
          <w:rFonts w:ascii="Times New Roman" w:hAnsi="Times New Roman" w:cs="Times New Roman"/>
          <w:sz w:val="24"/>
          <w:szCs w:val="24"/>
        </w:rPr>
      </w:pPr>
      <w:r w:rsidRPr="006C084D">
        <w:rPr>
          <w:rFonts w:ascii="Times New Roman" w:hAnsi="Times New Roman" w:cs="Times New Roman"/>
          <w:sz w:val="24"/>
          <w:szCs w:val="24"/>
        </w:rPr>
        <w:t xml:space="preserve">Категории обслуживаемого населения по возрасту (дети взрослые, трудоспособного возраста, пожилые; все возрастные категории); дети от </w:t>
      </w:r>
      <w:r w:rsidR="003E73B7">
        <w:rPr>
          <w:rStyle w:val="71"/>
          <w:rFonts w:ascii="Times New Roman" w:hAnsi="Times New Roman" w:cs="Times New Roman"/>
          <w:sz w:val="24"/>
          <w:szCs w:val="24"/>
        </w:rPr>
        <w:t>6,6 до 18</w:t>
      </w:r>
      <w:r w:rsidRPr="006C084D">
        <w:rPr>
          <w:rStyle w:val="71"/>
          <w:rFonts w:ascii="Times New Roman" w:hAnsi="Times New Roman" w:cs="Times New Roman"/>
          <w:sz w:val="24"/>
          <w:szCs w:val="24"/>
        </w:rPr>
        <w:t xml:space="preserve"> лет.</w:t>
      </w:r>
    </w:p>
    <w:p w:rsidR="00891B3A" w:rsidRPr="006C084D" w:rsidRDefault="00AB16FA">
      <w:pPr>
        <w:pStyle w:val="70"/>
        <w:shd w:val="clear" w:color="auto" w:fill="auto"/>
        <w:spacing w:after="674" w:line="313" w:lineRule="exact"/>
        <w:ind w:right="1380"/>
        <w:rPr>
          <w:rFonts w:ascii="Times New Roman" w:hAnsi="Times New Roman" w:cs="Times New Roman"/>
          <w:sz w:val="24"/>
          <w:szCs w:val="24"/>
        </w:rPr>
      </w:pPr>
      <w:r w:rsidRPr="006C084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нарушением опорно-двигательного аппарата, нарушениями зрения, нарушениями слуха); инвалиды с за</w:t>
      </w:r>
      <w:r w:rsidR="009368BD">
        <w:rPr>
          <w:rFonts w:ascii="Times New Roman" w:hAnsi="Times New Roman" w:cs="Times New Roman"/>
          <w:sz w:val="24"/>
          <w:szCs w:val="24"/>
        </w:rPr>
        <w:t>держкой психического развития (З</w:t>
      </w:r>
      <w:r w:rsidRPr="006C084D">
        <w:rPr>
          <w:rFonts w:ascii="Times New Roman" w:hAnsi="Times New Roman" w:cs="Times New Roman"/>
          <w:sz w:val="24"/>
          <w:szCs w:val="24"/>
        </w:rPr>
        <w:t>ПР)</w:t>
      </w:r>
    </w:p>
    <w:p w:rsidR="00891B3A" w:rsidRPr="00A340C9" w:rsidRDefault="00AB16FA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665"/>
        </w:tabs>
        <w:spacing w:before="0" w:after="441"/>
        <w:ind w:left="1360" w:right="1380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A340C9">
        <w:rPr>
          <w:rFonts w:ascii="Times New Roman" w:hAnsi="Times New Roman" w:cs="Times New Roman"/>
          <w:b/>
          <w:sz w:val="24"/>
          <w:szCs w:val="24"/>
        </w:rPr>
        <w:t>Оценка текущего состояния доступности объекта и имеющихся недостатков в обеспечении доступности объекта для инвалидов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9"/>
        <w:gridCol w:w="5339"/>
      </w:tblGrid>
      <w:tr w:rsidR="00891B3A" w:rsidRPr="006C084D">
        <w:trPr>
          <w:trHeight w:hRule="exact" w:val="893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Категории соответствия объекта требованиям по обеспечению его доступности для инвалидов,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2" w:lineRule="exact"/>
              <w:jc w:val="center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2" w:lineRule="exact"/>
              <w:jc w:val="center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Оценка текущего состояния доступности объекта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недостатков в обеспечении условий доступности для инвалидов (да/нет)</w:t>
            </w:r>
          </w:p>
        </w:tc>
      </w:tr>
      <w:tr w:rsidR="00891B3A" w:rsidRPr="006C084D">
        <w:trPr>
          <w:trHeight w:hRule="exact" w:val="594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D403B7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310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Сменные кресла коляски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D403B7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302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306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C5779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bookmarkStart w:id="1" w:name="_GoBack"/>
            <w:bookmarkEnd w:id="1"/>
          </w:p>
        </w:tc>
      </w:tr>
      <w:tr w:rsidR="00891B3A" w:rsidRPr="006C084D">
        <w:trPr>
          <w:trHeight w:hRule="exact" w:val="299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306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Подъёмные платформы (аппарели)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299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302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3E73B7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299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598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5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1782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 для обеспечения беспрепятственного доступа к объектам (местам предоставления услуг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нвалидов, имеющих стойкие расстройства функции зрения, слуха и передвижения)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2056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Дублирование необходимое для инвалидов, имеющих стойкие расстройства функции зрения, зрительной информации-звуковой информации, а также надписей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знаков и иной текстовой и графической информации-знаками, выполненными рельефно-точечным шрифтом Брайля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900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95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</w:t>
            </w:r>
            <w:r w:rsidR="007B0DDE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,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зрительной информации.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310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Иные: подъёмник лестничный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7B0DDE">
            <w:pPr>
              <w:pStyle w:val="20"/>
              <w:framePr w:w="10678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91B3A" w:rsidRPr="006C084D" w:rsidRDefault="00891B3A">
      <w:pPr>
        <w:framePr w:w="10678" w:wrap="notBeside" w:vAnchor="text" w:hAnchor="text" w:xAlign="center" w:y="1"/>
        <w:rPr>
          <w:rFonts w:ascii="Times New Roman" w:hAnsi="Times New Roman" w:cs="Times New Roman"/>
        </w:rPr>
      </w:pPr>
    </w:p>
    <w:p w:rsidR="00891B3A" w:rsidRDefault="00891B3A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Pr="006C084D" w:rsidRDefault="007B0DDE">
      <w:pPr>
        <w:rPr>
          <w:rFonts w:ascii="Times New Roman" w:hAnsi="Times New Roman" w:cs="Times New Roman"/>
        </w:rPr>
      </w:pPr>
    </w:p>
    <w:p w:rsidR="00891B3A" w:rsidRPr="00A340C9" w:rsidRDefault="00AB16FA">
      <w:pPr>
        <w:pStyle w:val="80"/>
        <w:numPr>
          <w:ilvl w:val="0"/>
          <w:numId w:val="1"/>
        </w:numPr>
        <w:shd w:val="clear" w:color="auto" w:fill="auto"/>
        <w:tabs>
          <w:tab w:val="left" w:pos="1217"/>
        </w:tabs>
        <w:spacing w:after="402"/>
        <w:ind w:left="1220" w:right="900"/>
        <w:rPr>
          <w:rFonts w:ascii="Times New Roman" w:hAnsi="Times New Roman" w:cs="Times New Roman"/>
          <w:b/>
          <w:sz w:val="24"/>
          <w:szCs w:val="24"/>
        </w:rPr>
      </w:pPr>
      <w:r w:rsidRPr="00A340C9">
        <w:rPr>
          <w:rFonts w:ascii="Times New Roman" w:hAnsi="Times New Roman" w:cs="Times New Roman"/>
          <w:b/>
          <w:sz w:val="24"/>
          <w:szCs w:val="24"/>
        </w:rPr>
        <w:lastRenderedPageBreak/>
        <w:t>Оценка доступности предоставляемой на объекте услуги и имеющихся недостатков в обеспечении условий её доступности для инвалидов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5368"/>
      </w:tblGrid>
      <w:tr w:rsidR="00891B3A" w:rsidRPr="006C084D">
        <w:trPr>
          <w:trHeight w:hRule="exact" w:val="907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Критерии соответствия предоставляемой услуги требованиям по обеспечению её доступности для инвалидов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Оценка доступности предоставляемой услуги и имеющихся недостатков в обеспечении условий её доступности для инвалидов (да/нет)</w:t>
            </w:r>
          </w:p>
        </w:tc>
      </w:tr>
      <w:tr w:rsidR="00891B3A" w:rsidRPr="006C084D">
        <w:trPr>
          <w:trHeight w:hRule="exact" w:val="117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Оборудование () в установленных законодательством случаях помещениях,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предоставляется услуга системы управления электронной очередью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B2382A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896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Наличие специального и приспособленного оборудования необходимого, для представления услуги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 учетом потребностей инвалидов)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B2382A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146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Проведения инструктирования или обучения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D403B7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1188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Наличие работников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на которых административно - распорядительным актом</w:t>
            </w:r>
          </w:p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возложено оказание инвалидам помощи 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им услуг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D403B7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886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D403B7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91B3A" w:rsidRPr="006C084D">
        <w:trPr>
          <w:trHeight w:hRule="exact" w:val="88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гифлосурдопереводчика</w:t>
            </w:r>
            <w:proofErr w:type="spellEnd"/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B2382A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B3A" w:rsidRPr="006C084D">
        <w:trPr>
          <w:trHeight w:hRule="exact" w:val="119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39" w:wrap="notBeside" w:vAnchor="text" w:hAnchor="text" w:xAlign="center" w:y="1"/>
              <w:shd w:val="clear" w:color="auto" w:fill="auto"/>
              <w:spacing w:line="295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требованием их доступности для инвалидов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B2382A">
            <w:pPr>
              <w:pStyle w:val="20"/>
              <w:framePr w:w="10739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91B3A" w:rsidRPr="006C084D" w:rsidRDefault="00891B3A">
      <w:pPr>
        <w:framePr w:w="10739" w:wrap="notBeside" w:vAnchor="text" w:hAnchor="text" w:xAlign="center" w:y="1"/>
        <w:rPr>
          <w:rFonts w:ascii="Times New Roman" w:hAnsi="Times New Roman" w:cs="Times New Roman"/>
        </w:rPr>
      </w:pPr>
    </w:p>
    <w:p w:rsidR="00891B3A" w:rsidRDefault="00891B3A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Default="007B0DDE">
      <w:pPr>
        <w:rPr>
          <w:rFonts w:ascii="Times New Roman" w:hAnsi="Times New Roman" w:cs="Times New Roman"/>
        </w:rPr>
      </w:pPr>
    </w:p>
    <w:p w:rsidR="007B0DDE" w:rsidRPr="006C084D" w:rsidRDefault="007B0DDE">
      <w:pPr>
        <w:rPr>
          <w:rFonts w:ascii="Times New Roman" w:hAnsi="Times New Roman" w:cs="Times New Roman"/>
        </w:rPr>
      </w:pPr>
    </w:p>
    <w:p w:rsidR="00891B3A" w:rsidRPr="00A340C9" w:rsidRDefault="00AB16FA">
      <w:pPr>
        <w:pStyle w:val="80"/>
        <w:numPr>
          <w:ilvl w:val="0"/>
          <w:numId w:val="1"/>
        </w:numPr>
        <w:shd w:val="clear" w:color="auto" w:fill="auto"/>
        <w:tabs>
          <w:tab w:val="left" w:pos="532"/>
        </w:tabs>
        <w:spacing w:before="353" w:after="0"/>
        <w:ind w:left="180" w:right="620" w:firstLine="0"/>
        <w:rPr>
          <w:rFonts w:ascii="Times New Roman" w:hAnsi="Times New Roman" w:cs="Times New Roman"/>
          <w:b/>
          <w:sz w:val="24"/>
          <w:szCs w:val="24"/>
        </w:rPr>
      </w:pPr>
      <w:r w:rsidRPr="00A340C9">
        <w:rPr>
          <w:rFonts w:ascii="Times New Roman" w:hAnsi="Times New Roman" w:cs="Times New Roman"/>
          <w:b/>
          <w:sz w:val="24"/>
          <w:szCs w:val="24"/>
        </w:rPr>
        <w:lastRenderedPageBreak/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законодательство Российской Федерации об обеспечении условий их доступности для инвалидов.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6952"/>
        <w:gridCol w:w="3218"/>
      </w:tblGrid>
      <w:tr w:rsidR="00891B3A" w:rsidRPr="006C084D">
        <w:trPr>
          <w:trHeight w:hRule="exact" w:val="119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необходимые для приведения условий предоставлений услуг с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E73B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требованиями законодательства Российской Федерации об обеспечении их доступности их для инвалидов.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891B3A" w:rsidRPr="006C084D">
        <w:trPr>
          <w:trHeight w:hRule="exact" w:val="89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95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Предоставления услуг индивидуально на дому или дистанционно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891B3A" w:rsidRPr="006C084D">
        <w:trPr>
          <w:trHeight w:hRule="exact" w:val="59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84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Адаптация официального сайта школы для лиц с нарушением зрения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A340C9" w:rsidP="00B2382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 _</w:t>
            </w:r>
            <w:r w:rsidR="00D403B7">
              <w:rPr>
                <w:rStyle w:val="2Calibri"/>
                <w:rFonts w:ascii="Times New Roman" w:hAnsi="Times New Roman" w:cs="Times New Roman"/>
                <w:sz w:val="24"/>
                <w:szCs w:val="24"/>
                <w:u w:val="single"/>
              </w:rPr>
              <w:t>2020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_ г</w:t>
            </w:r>
          </w:p>
        </w:tc>
      </w:tr>
      <w:tr w:rsidR="00891B3A" w:rsidRPr="006C084D">
        <w:trPr>
          <w:trHeight w:hRule="exact" w:val="60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Ведение ставки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в штатное расписание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мере готовности учреждения</w:t>
            </w:r>
          </w:p>
        </w:tc>
      </w:tr>
      <w:tr w:rsidR="00891B3A" w:rsidRPr="006C084D">
        <w:trPr>
          <w:trHeight w:hRule="exact" w:val="3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Текущий ремонт учреждения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</w:tr>
    </w:tbl>
    <w:p w:rsidR="00891B3A" w:rsidRPr="006C084D" w:rsidRDefault="00891B3A">
      <w:pPr>
        <w:framePr w:w="10721" w:wrap="notBeside" w:vAnchor="text" w:hAnchor="text" w:xAlign="center" w:y="1"/>
        <w:rPr>
          <w:rFonts w:ascii="Times New Roman" w:hAnsi="Times New Roman" w:cs="Times New Roman"/>
        </w:rPr>
      </w:pPr>
    </w:p>
    <w:p w:rsidR="00891B3A" w:rsidRDefault="00891B3A">
      <w:pPr>
        <w:rPr>
          <w:sz w:val="2"/>
          <w:szCs w:val="2"/>
        </w:rPr>
      </w:pPr>
    </w:p>
    <w:p w:rsidR="00891B3A" w:rsidRDefault="00891B3A">
      <w:pPr>
        <w:rPr>
          <w:sz w:val="2"/>
          <w:szCs w:val="2"/>
        </w:rPr>
      </w:pPr>
    </w:p>
    <w:sectPr w:rsidR="00891B3A">
      <w:pgSz w:w="11900" w:h="16840"/>
      <w:pgMar w:top="505" w:right="788" w:bottom="843" w:left="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66" w:rsidRDefault="00155566">
      <w:r>
        <w:separator/>
      </w:r>
    </w:p>
  </w:endnote>
  <w:endnote w:type="continuationSeparator" w:id="0">
    <w:p w:rsidR="00155566" w:rsidRDefault="0015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66" w:rsidRDefault="00155566"/>
  </w:footnote>
  <w:footnote w:type="continuationSeparator" w:id="0">
    <w:p w:rsidR="00155566" w:rsidRDefault="001555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94C4D"/>
    <w:multiLevelType w:val="multilevel"/>
    <w:tmpl w:val="74127648"/>
    <w:lvl w:ilvl="0">
      <w:start w:val="3"/>
      <w:numFmt w:val="upperRoman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3A"/>
    <w:rsid w:val="000010DF"/>
    <w:rsid w:val="00155566"/>
    <w:rsid w:val="003E73B7"/>
    <w:rsid w:val="004F338E"/>
    <w:rsid w:val="00536646"/>
    <w:rsid w:val="006C084D"/>
    <w:rsid w:val="007B0DDE"/>
    <w:rsid w:val="00837AD5"/>
    <w:rsid w:val="00891B3A"/>
    <w:rsid w:val="009368BD"/>
    <w:rsid w:val="009F4867"/>
    <w:rsid w:val="00A340C9"/>
    <w:rsid w:val="00AB16FA"/>
    <w:rsid w:val="00AC5779"/>
    <w:rsid w:val="00B2382A"/>
    <w:rsid w:val="00D403B7"/>
    <w:rsid w:val="00EA56FB"/>
    <w:rsid w:val="00F4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C4CF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26pt">
    <w:name w:val="Основной текст (3) + 26 pt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7B7B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7B7B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TimesNewRoman6pt">
    <w:name w:val="Основной текст (3) + Times New Roman;6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TimesNewRoman12pt">
    <w:name w:val="Основной текст (3) + Times New Roman;12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51">
    <w:name w:val="Основной текст (5) + Курсив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6C4C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144" w:lineRule="exact"/>
      <w:outlineLvl w:val="0"/>
    </w:pPr>
    <w:rPr>
      <w:rFonts w:ascii="Times New Roman" w:eastAsia="Times New Roman" w:hAnsi="Times New Roman" w:cs="Times New Roman"/>
      <w:b/>
      <w:bCs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34" w:lineRule="exact"/>
    </w:pPr>
    <w:rPr>
      <w:rFonts w:ascii="Calibri" w:eastAsia="Calibri" w:hAnsi="Calibri" w:cs="Calibri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46" w:lineRule="exact"/>
      <w:jc w:val="both"/>
    </w:pPr>
    <w:rPr>
      <w:rFonts w:ascii="Calibri" w:eastAsia="Calibri" w:hAnsi="Calibri" w:cs="Calibri"/>
      <w:sz w:val="12"/>
      <w:szCs w:val="1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7" w:lineRule="exact"/>
      <w:ind w:firstLine="12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317" w:lineRule="exact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740" w:after="520" w:line="396" w:lineRule="exact"/>
      <w:ind w:hanging="12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392" w:lineRule="exact"/>
      <w:ind w:hanging="420"/>
    </w:pPr>
    <w:rPr>
      <w:rFonts w:ascii="Calibri" w:eastAsia="Calibri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C4CF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26pt">
    <w:name w:val="Основной текст (3) + 26 pt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7B7B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7B7B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TimesNewRoman6pt">
    <w:name w:val="Основной текст (3) + Times New Roman;6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TimesNewRoman12pt">
    <w:name w:val="Основной текст (3) + Times New Roman;12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51">
    <w:name w:val="Основной текст (5) + Курсив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6C4C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144" w:lineRule="exact"/>
      <w:outlineLvl w:val="0"/>
    </w:pPr>
    <w:rPr>
      <w:rFonts w:ascii="Times New Roman" w:eastAsia="Times New Roman" w:hAnsi="Times New Roman" w:cs="Times New Roman"/>
      <w:b/>
      <w:bCs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34" w:lineRule="exact"/>
    </w:pPr>
    <w:rPr>
      <w:rFonts w:ascii="Calibri" w:eastAsia="Calibri" w:hAnsi="Calibri" w:cs="Calibri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46" w:lineRule="exact"/>
      <w:jc w:val="both"/>
    </w:pPr>
    <w:rPr>
      <w:rFonts w:ascii="Calibri" w:eastAsia="Calibri" w:hAnsi="Calibri" w:cs="Calibri"/>
      <w:sz w:val="12"/>
      <w:szCs w:val="1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7" w:lineRule="exact"/>
      <w:ind w:firstLine="12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317" w:lineRule="exact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740" w:after="520" w:line="396" w:lineRule="exact"/>
      <w:ind w:hanging="12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392" w:lineRule="exact"/>
      <w:ind w:hanging="42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Агамирзаев Хизир</dc:creator>
  <cp:lastModifiedBy>Soc-12</cp:lastModifiedBy>
  <cp:revision>4</cp:revision>
  <cp:lastPrinted>2019-10-15T11:26:00Z</cp:lastPrinted>
  <dcterms:created xsi:type="dcterms:W3CDTF">2019-10-14T12:58:00Z</dcterms:created>
  <dcterms:modified xsi:type="dcterms:W3CDTF">2019-10-15T11:26:00Z</dcterms:modified>
</cp:coreProperties>
</file>