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2E6" w:rsidRDefault="00C2782E" w:rsidP="002D417E">
      <w:pPr>
        <w:shd w:val="clear" w:color="auto" w:fill="FFFFFF"/>
        <w:spacing w:after="0" w:line="240" w:lineRule="auto"/>
        <w:rPr>
          <w:rFonts w:eastAsia="Times New Roman" w:cs="Times New Roman"/>
          <w:color w:val="34343C"/>
          <w:sz w:val="23"/>
          <w:szCs w:val="23"/>
          <w:lang w:eastAsia="ru-RU"/>
        </w:rPr>
      </w:pPr>
      <w:bookmarkStart w:id="0" w:name="_GoBack"/>
      <w:bookmarkEnd w:id="0"/>
      <w:r w:rsidRPr="00C2782E">
        <w:rPr>
          <w:rFonts w:eastAsia="Times New Roman" w:cs="Times New Roman"/>
          <w:color w:val="34343C"/>
          <w:sz w:val="23"/>
          <w:szCs w:val="23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-901700</wp:posOffset>
            </wp:positionH>
            <wp:positionV relativeFrom="paragraph">
              <wp:posOffset>1472565</wp:posOffset>
            </wp:positionV>
            <wp:extent cx="9591675" cy="6647180"/>
            <wp:effectExtent l="5398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591675" cy="6647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02E6" w:rsidRDefault="005D02E6" w:rsidP="002D417E">
      <w:pPr>
        <w:shd w:val="clear" w:color="auto" w:fill="FFFFFF"/>
        <w:spacing w:after="0" w:line="240" w:lineRule="auto"/>
        <w:rPr>
          <w:rFonts w:eastAsia="Times New Roman" w:cs="Times New Roman"/>
          <w:color w:val="34343C"/>
          <w:sz w:val="23"/>
          <w:szCs w:val="23"/>
          <w:lang w:eastAsia="ru-RU"/>
        </w:rPr>
      </w:pPr>
    </w:p>
    <w:p w:rsidR="00C871A6" w:rsidRDefault="001A7A0F" w:rsidP="001A7A0F">
      <w:pPr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C87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</w:t>
      </w:r>
      <w:r w:rsidRPr="001A7A0F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 перехода на триме</w:t>
      </w:r>
      <w:r w:rsidR="00C871A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стровую</w:t>
      </w:r>
      <w:r w:rsidRPr="001A7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 организации учебного процесса: сохранен</w:t>
      </w:r>
      <w:r w:rsidR="00C871A6">
        <w:rPr>
          <w:rFonts w:ascii="Times New Roman" w:eastAsia="Times New Roman" w:hAnsi="Times New Roman" w:cs="Times New Roman"/>
          <w:sz w:val="24"/>
          <w:szCs w:val="24"/>
          <w:lang w:eastAsia="ru-RU"/>
        </w:rPr>
        <w:t>ие и укрепления здоровья участников</w:t>
      </w:r>
      <w:r w:rsidRPr="001A7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образовательного процесса</w:t>
      </w:r>
      <w:r w:rsidR="00C87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повышение качества знаний, и, </w:t>
      </w:r>
      <w:r w:rsidRPr="001A7A0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следствие</w:t>
      </w:r>
      <w:r w:rsidR="00A05FB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87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повышение</w:t>
      </w:r>
      <w:r w:rsidRPr="001A7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результативного показателя учебного заведения</w:t>
      </w:r>
      <w:r w:rsidR="00C871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71A6" w:rsidRDefault="001A7A0F" w:rsidP="001A7A0F">
      <w:pPr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71A6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Физиологическое</w:t>
      </w:r>
      <w:r w:rsidRPr="001A7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обоснование: к </w:t>
      </w:r>
      <w:r w:rsidR="00C871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концу пятой</w:t>
      </w:r>
      <w:r w:rsidRPr="001A7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</w:t>
      </w:r>
      <w:r w:rsidR="00C871A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недели у обучающихся накапливается утомляемость,</w:t>
      </w:r>
      <w:r w:rsidRPr="001A7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7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снижается память, </w:t>
      </w:r>
      <w:r w:rsidRPr="001A7A0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</w:t>
      </w:r>
      <w:r w:rsidR="00C87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ослабевают </w:t>
      </w:r>
      <w:r w:rsidRPr="001A7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функции иммунной системы</w:t>
      </w:r>
      <w:r w:rsidR="00C871A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A7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приводит к развитию стрессов</w:t>
      </w:r>
      <w:r w:rsidR="00C87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увеличивает </w:t>
      </w:r>
      <w:r w:rsidRPr="001A7A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заболеваний учащихся</w:t>
      </w:r>
      <w:r w:rsidR="00C871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A7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71A6" w:rsidRPr="001A7A0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A7A0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ереход</w:t>
      </w:r>
      <w:r w:rsidR="00C87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триместровую</w:t>
      </w:r>
      <w:r w:rsidRPr="001A7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 организации учебного процесса снижает уровень заболеваемости</w:t>
      </w:r>
      <w:r w:rsidR="00C871A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A7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повышает работоспособность участ</w:t>
      </w:r>
      <w:r w:rsidR="00C871A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1A7A0F">
        <w:rPr>
          <w:rFonts w:ascii="Times New Roman" w:eastAsia="Times New Roman" w:hAnsi="Times New Roman" w:cs="Times New Roman"/>
          <w:sz w:val="24"/>
          <w:szCs w:val="24"/>
          <w:lang w:eastAsia="ru-RU"/>
        </w:rPr>
        <w:t>иков образовательного процесса.</w:t>
      </w:r>
    </w:p>
    <w:p w:rsidR="00A05FBB" w:rsidRDefault="00C871A6" w:rsidP="001A7A0F">
      <w:pPr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1A7A0F" w:rsidRPr="001A7A0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Педагогическое</w:t>
      </w:r>
      <w:r w:rsidR="001A7A0F" w:rsidRPr="001A7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обоснование: появляется возможность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беспечить реальную помощь слабо</w:t>
      </w:r>
      <w:r w:rsidR="001A7A0F" w:rsidRPr="001A7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успевающим ученикам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каникул</w:t>
      </w:r>
      <w:r w:rsidR="001A7A0F" w:rsidRPr="001A7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они смогут восполнить пробелы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1A7A0F" w:rsidRPr="001A7A0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 реально</w:t>
      </w:r>
      <w:proofErr w:type="gramEnd"/>
      <w:r w:rsidR="003C3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повлиять на </w:t>
      </w:r>
      <w:r w:rsidR="001A7A0F" w:rsidRPr="001A7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триместра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 П</w:t>
      </w:r>
      <w:r w:rsidR="001A7A0F" w:rsidRPr="001A7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почетве</w:t>
      </w:r>
      <w:r w:rsidR="001A7A0F" w:rsidRPr="001A7A0F">
        <w:rPr>
          <w:rFonts w:ascii="Times New Roman" w:eastAsia="Times New Roman" w:hAnsi="Times New Roman" w:cs="Times New Roman"/>
          <w:sz w:val="24"/>
          <w:szCs w:val="24"/>
          <w:lang w:eastAsia="ru-RU"/>
        </w:rPr>
        <w:t>рт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A05FBB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proofErr w:type="spellEnd"/>
      <w:r w:rsidR="00A05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делении </w:t>
      </w:r>
      <w:proofErr w:type="gramStart"/>
      <w:r w:rsidR="00A05FB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  ученика</w:t>
      </w:r>
      <w:proofErr w:type="gramEnd"/>
      <w:r w:rsidR="00A05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дополнительных занятиях</w:t>
      </w:r>
      <w:r w:rsidR="003C3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каникулах</w:t>
      </w:r>
      <w:r w:rsidR="00A05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r w:rsidR="001A7A0F" w:rsidRPr="001A7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ыл </w:t>
      </w:r>
      <w:proofErr w:type="spellStart"/>
      <w:r w:rsidR="00A05FB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минимализирован</w:t>
      </w:r>
      <w:proofErr w:type="spellEnd"/>
      <w:r w:rsidR="00A05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A7A0F" w:rsidRPr="001A7A0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как отметка уже выставлена</w:t>
      </w:r>
      <w:r w:rsidR="00A05F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5FBB" w:rsidRDefault="00A05FBB" w:rsidP="001A7A0F">
      <w:pPr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При триместровой </w:t>
      </w:r>
      <w:r w:rsidR="001A7A0F" w:rsidRPr="001A7A0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 организации учебного процесса достигается равномерное распределение учебной нагрузки в течение всего учебного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равномерное интерва</w:t>
      </w:r>
      <w:r w:rsidR="001A7A0F" w:rsidRPr="001A7A0F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льность отдых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A7A0F" w:rsidRPr="001A7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5FBB" w:rsidRPr="00A05FBB" w:rsidRDefault="001A7A0F" w:rsidP="001A7A0F">
      <w:pPr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7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7A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05FBB" w:rsidRPr="00A05F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A05F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Организация учебного года в форме триместров </w:t>
      </w:r>
    </w:p>
    <w:p w:rsidR="00A05FBB" w:rsidRDefault="00A05FBB" w:rsidP="001A7A0F">
      <w:pPr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="001A7A0F" w:rsidRPr="001A7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Триместры – форма</w:t>
      </w:r>
      <w:r w:rsidR="001A7A0F" w:rsidRPr="001A7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учебного процесса, согласно которым учебный год делится на три периода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A7A0F" w:rsidRPr="001A7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из которых состоит из дв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ух модулей продолжительностью 5-</w:t>
      </w:r>
      <w:r w:rsidR="001A7A0F" w:rsidRPr="001A7A0F">
        <w:rPr>
          <w:rFonts w:ascii="Times New Roman" w:eastAsia="Times New Roman" w:hAnsi="Times New Roman" w:cs="Times New Roman"/>
          <w:sz w:val="24"/>
          <w:szCs w:val="24"/>
          <w:lang w:eastAsia="ru-RU"/>
        </w:rPr>
        <w:t>6 учебных недель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Каждый</w:t>
      </w:r>
      <w:r w:rsidR="001A7A0F" w:rsidRPr="001A7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модуль заканчивается каникулами. </w:t>
      </w:r>
    </w:p>
    <w:p w:rsidR="00A05FBB" w:rsidRDefault="00A05FBB" w:rsidP="001A7A0F">
      <w:pPr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Промежуточная</w:t>
      </w:r>
      <w:r w:rsidR="001A7A0F" w:rsidRPr="001A7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аттестация происхо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дит в конце каждого триместра</w:t>
      </w:r>
      <w:r w:rsidR="001A7A0F" w:rsidRPr="001A7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январе,</w:t>
      </w:r>
      <w:r w:rsidR="001A7A0F" w:rsidRPr="001A7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феврале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1A7A0F" w:rsidRPr="001A7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мае. </w:t>
      </w:r>
    </w:p>
    <w:p w:rsidR="00A05FBB" w:rsidRDefault="00A05FBB" w:rsidP="001A7A0F">
      <w:pPr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 Е</w:t>
      </w:r>
      <w:r w:rsidR="001A7A0F" w:rsidRPr="001A7A0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жегодно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азрабатывается годовой календарный</w:t>
      </w:r>
      <w:r w:rsidR="001A7A0F" w:rsidRPr="001A7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график МБОУ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«ООШ с. Пионерское».</w:t>
      </w:r>
      <w:r w:rsidR="001A7A0F" w:rsidRPr="001A7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7A0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1A7A0F" w:rsidRPr="001A7A0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A0F" w:rsidRPr="001A7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график утверждается приказом директора учреждения. Изменения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1A7A0F" w:rsidRPr="001A7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календарный график учебный график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7A0F" w:rsidRPr="001A7A0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носятся приказом директора по согласованию с педагогическим советом учреждения.</w:t>
      </w:r>
    </w:p>
    <w:p w:rsidR="001A7A0F" w:rsidRPr="001A7A0F" w:rsidRDefault="00A05FBB" w:rsidP="001A7A0F">
      <w:pPr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3.4.</w:t>
      </w:r>
      <w:r w:rsidR="003C3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1A7A0F" w:rsidRPr="001A7A0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оставление расписания основного учебного времени</w:t>
      </w:r>
      <w:r w:rsidR="003C3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с учётом СанПиН. </w:t>
      </w:r>
      <w:r w:rsidR="003C307B" w:rsidRPr="001A7A0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3C307B"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 w:rsidR="003C307B" w:rsidRPr="001A7A0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тельность</w:t>
      </w:r>
      <w:r w:rsidR="003C3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307B" w:rsidRPr="001A7A0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</w:t>
      </w:r>
      <w:r w:rsidR="003C3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урока составляет 40 минут.</w:t>
      </w:r>
    </w:p>
    <w:p w:rsidR="004F63F9" w:rsidRPr="001A7A0F" w:rsidRDefault="004F63F9" w:rsidP="001A7A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F63F9" w:rsidRPr="001A7A0F" w:rsidSect="005D02E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765D1"/>
    <w:multiLevelType w:val="hybridMultilevel"/>
    <w:tmpl w:val="A55081E8"/>
    <w:lvl w:ilvl="0" w:tplc="71B838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17E"/>
    <w:rsid w:val="001A7A0F"/>
    <w:rsid w:val="002D417E"/>
    <w:rsid w:val="003C307B"/>
    <w:rsid w:val="004F63F9"/>
    <w:rsid w:val="005D02E6"/>
    <w:rsid w:val="00A05FBB"/>
    <w:rsid w:val="00C2782E"/>
    <w:rsid w:val="00C8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4A23D"/>
  <w15:chartTrackingRefBased/>
  <w15:docId w15:val="{967DFC73-F5C3-49B5-9830-6CFEAFC37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A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3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30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IRONBOOKRU</dc:creator>
  <cp:keywords/>
  <dc:description/>
  <cp:lastModifiedBy>admin</cp:lastModifiedBy>
  <cp:revision>3</cp:revision>
  <cp:lastPrinted>2025-09-22T13:05:00Z</cp:lastPrinted>
  <dcterms:created xsi:type="dcterms:W3CDTF">2025-09-22T10:05:00Z</dcterms:created>
  <dcterms:modified xsi:type="dcterms:W3CDTF">2025-11-08T12:32:00Z</dcterms:modified>
</cp:coreProperties>
</file>