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rPr>
          <w:rFonts w:ascii="Times New Roman" w:eastAsia="Calibri" w:hAnsi="Times New Roman" w:cs="Times New Roman"/>
          <w:sz w:val="28"/>
        </w:rPr>
      </w:pPr>
      <w:r w:rsidRPr="005E0AF7">
        <w:rPr>
          <w:rFonts w:ascii="Times New Roman" w:eastAsia="Calibri" w:hAnsi="Times New Roman" w:cs="Times New Roman"/>
          <w:sz w:val="28"/>
        </w:rPr>
        <w:t xml:space="preserve">                                             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Аннотация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к рабочей программе ООП НОО по учебному предмету «</w:t>
      </w:r>
      <w:r w:rsidR="00411774">
        <w:rPr>
          <w:rFonts w:ascii="Times New Roman" w:eastAsia="Times New Roman" w:hAnsi="Times New Roman" w:cs="Times New Roman"/>
          <w:b/>
          <w:sz w:val="24"/>
          <w:szCs w:val="28"/>
        </w:rPr>
        <w:t>Окружающий мир</w:t>
      </w: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»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 xml:space="preserve">по ФГОС-2021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w w:val="115"/>
          <w:sz w:val="24"/>
          <w:szCs w:val="20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6230"/>
      </w:tblGrid>
      <w:tr w:rsidR="005E0AF7" w:rsidRPr="005E0AF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F7" w:rsidRPr="005E0AF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E0AF7">
              <w:rPr>
                <w:rFonts w:ascii="Times New Roman" w:hAnsi="Times New Roman"/>
                <w:b/>
                <w:sz w:val="24"/>
              </w:rPr>
              <w:t>Аннотация</w:t>
            </w:r>
          </w:p>
        </w:tc>
      </w:tr>
      <w:tr w:rsidR="005E0AF7" w:rsidRPr="005E0AF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5E0AF7">
            <w:pPr>
              <w:jc w:val="both"/>
              <w:rPr>
                <w:rFonts w:ascii="Times New Roman" w:hAnsi="Times New Roman"/>
                <w:sz w:val="24"/>
              </w:rPr>
            </w:pPr>
            <w:r w:rsidRPr="005E0AF7">
              <w:rPr>
                <w:rFonts w:ascii="Times New Roman" w:hAnsi="Times New Roman"/>
                <w:sz w:val="24"/>
              </w:rPr>
              <w:t>Основание разработки рабочей программы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411774">
            <w:pPr>
              <w:jc w:val="both"/>
              <w:rPr>
                <w:rFonts w:ascii="Times New Roman" w:hAnsi="Times New Roman"/>
                <w:sz w:val="24"/>
              </w:rPr>
            </w:pPr>
            <w:r w:rsidRPr="005E0AF7">
              <w:rPr>
                <w:rFonts w:ascii="Times New Roman" w:hAnsi="Times New Roman"/>
                <w:sz w:val="24"/>
              </w:rPr>
              <w:t>Рабочая программа учебного предмета «</w:t>
            </w:r>
            <w:r w:rsidR="00411774">
              <w:rPr>
                <w:rFonts w:ascii="Times New Roman" w:hAnsi="Times New Roman"/>
                <w:sz w:val="24"/>
              </w:rPr>
              <w:t>Окружающий мир</w:t>
            </w:r>
            <w:r w:rsidRPr="005E0AF7">
              <w:rPr>
                <w:rFonts w:ascii="Times New Roman" w:hAnsi="Times New Roman"/>
                <w:sz w:val="24"/>
              </w:rPr>
              <w:t>» 1-4 классов составлена на основе</w:t>
            </w:r>
            <w:r w:rsidR="00162D90">
              <w:rPr>
                <w:rFonts w:ascii="Times New Roman" w:hAnsi="Times New Roman"/>
                <w:sz w:val="24"/>
              </w:rPr>
              <w:t xml:space="preserve"> требований ФГОС НОО 2021 года </w:t>
            </w:r>
            <w:r w:rsidRPr="00365A5B">
              <w:rPr>
                <w:rFonts w:ascii="Times New Roman" w:hAnsi="Times New Roman"/>
                <w:sz w:val="24"/>
                <w:highlight w:val="yellow"/>
              </w:rPr>
              <w:t xml:space="preserve">и авторской программы «Русский язык» </w:t>
            </w:r>
            <w:proofErr w:type="spellStart"/>
            <w:r w:rsidRPr="00365A5B">
              <w:rPr>
                <w:rFonts w:ascii="Times New Roman" w:hAnsi="Times New Roman"/>
                <w:sz w:val="24"/>
                <w:highlight w:val="yellow"/>
              </w:rPr>
              <w:t>В.П.Канакиной</w:t>
            </w:r>
            <w:proofErr w:type="spellEnd"/>
            <w:r w:rsidRPr="00365A5B">
              <w:rPr>
                <w:rFonts w:ascii="Times New Roman" w:hAnsi="Times New Roman"/>
                <w:sz w:val="24"/>
                <w:highlight w:val="yellow"/>
              </w:rPr>
              <w:t xml:space="preserve">, </w:t>
            </w:r>
            <w:proofErr w:type="spellStart"/>
            <w:r w:rsidRPr="00365A5B">
              <w:rPr>
                <w:rFonts w:ascii="Times New Roman" w:hAnsi="Times New Roman"/>
                <w:sz w:val="24"/>
                <w:highlight w:val="yellow"/>
              </w:rPr>
              <w:t>В.П.Горецкого</w:t>
            </w:r>
            <w:proofErr w:type="spellEnd"/>
            <w:r w:rsidRPr="00365A5B">
              <w:rPr>
                <w:rFonts w:ascii="Times New Roman" w:hAnsi="Times New Roman"/>
                <w:sz w:val="24"/>
                <w:highlight w:val="yellow"/>
              </w:rPr>
              <w:t xml:space="preserve">, </w:t>
            </w:r>
            <w:proofErr w:type="spellStart"/>
            <w:r w:rsidRPr="00365A5B">
              <w:rPr>
                <w:rFonts w:ascii="Times New Roman" w:hAnsi="Times New Roman"/>
                <w:sz w:val="24"/>
                <w:highlight w:val="yellow"/>
              </w:rPr>
              <w:t>М,В.Бойкина</w:t>
            </w:r>
            <w:proofErr w:type="spellEnd"/>
            <w:r w:rsidRPr="00365A5B">
              <w:rPr>
                <w:rFonts w:ascii="Times New Roman" w:hAnsi="Times New Roman"/>
                <w:sz w:val="24"/>
                <w:highlight w:val="yellow"/>
              </w:rPr>
              <w:t xml:space="preserve"> и др.</w:t>
            </w:r>
            <w:r w:rsidR="00365A5B">
              <w:rPr>
                <w:rFonts w:ascii="Times New Roman" w:hAnsi="Times New Roman"/>
                <w:sz w:val="24"/>
              </w:rPr>
              <w:t xml:space="preserve"> </w:t>
            </w:r>
            <w:r w:rsidR="00365A5B" w:rsidRPr="00365A5B">
              <w:rPr>
                <w:rFonts w:ascii="Times New Roman" w:hAnsi="Times New Roman"/>
                <w:color w:val="FF0000"/>
                <w:sz w:val="32"/>
                <w:highlight w:val="yellow"/>
              </w:rPr>
              <w:t>Проверьте авторов своих учебников</w:t>
            </w:r>
          </w:p>
        </w:tc>
      </w:tr>
      <w:tr w:rsidR="005E0AF7" w:rsidRPr="005E0AF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F7" w:rsidRPr="005E0AF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Изучение</w:t>
            </w:r>
            <w:r w:rsidRPr="005E0AF7">
              <w:rPr>
                <w:rFonts w:ascii="Times New Roman" w:eastAsia="Bookman Old Style" w:hAnsi="Times New Roman"/>
                <w:color w:val="000000"/>
                <w:spacing w:val="-5"/>
                <w:sz w:val="24"/>
                <w:szCs w:val="20"/>
              </w:rPr>
              <w:t xml:space="preserve"> </w:t>
            </w:r>
            <w:r w:rsidR="00597322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предмета «Окружающий мир»</w:t>
            </w:r>
            <w:r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в</w:t>
            </w:r>
            <w:r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начальной</w:t>
            </w:r>
            <w:r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школе</w:t>
            </w:r>
            <w:r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направлено</w:t>
            </w:r>
            <w:r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</w:t>
            </w:r>
            <w:r w:rsidRPr="005E0AF7">
              <w:rPr>
                <w:rFonts w:ascii="Times New Roman" w:eastAsia="Bookman Old Style" w:hAnsi="Times New Roman"/>
                <w:color w:val="000000"/>
                <w:spacing w:val="-61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достижение</w:t>
            </w:r>
            <w:r w:rsidRPr="005E0AF7">
              <w:rPr>
                <w:rFonts w:ascii="Times New Roman" w:eastAsia="Bookman Old Style" w:hAnsi="Times New Roman"/>
                <w:color w:val="000000"/>
                <w:spacing w:val="-16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следующих</w:t>
            </w:r>
            <w:r w:rsidRPr="005E0AF7">
              <w:rPr>
                <w:rFonts w:ascii="Times New Roman" w:eastAsia="Bookman Old Style" w:hAnsi="Times New Roman"/>
                <w:color w:val="000000"/>
                <w:spacing w:val="-16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целей</w:t>
            </w:r>
            <w:r w:rsidR="00162D90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, а также целей воспитания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:</w:t>
            </w:r>
          </w:p>
          <w:p w:rsidR="005E0AF7" w:rsidRPr="005E0AF7" w:rsidRDefault="005E0AF7" w:rsidP="005E0A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74" w:rsidRPr="00411774" w:rsidRDefault="00411774" w:rsidP="00411774">
            <w:pPr>
              <w:pStyle w:val="a3"/>
              <w:numPr>
                <w:ilvl w:val="0"/>
                <w:numId w:val="4"/>
              </w:numPr>
              <w:tabs>
                <w:tab w:val="left" w:pos="384"/>
                <w:tab w:val="left" w:pos="709"/>
              </w:tabs>
              <w:spacing w:before="5"/>
              <w:ind w:left="0" w:right="0" w:firstLine="168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</w:pP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формирование целостного взгляда на мир, осознание места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0"/>
                <w:lang w:val="ru-RU"/>
              </w:rPr>
              <w:t>в нём человека на основе целостного взгляда на окружающий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1"/>
                <w:w w:val="95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мир (природную и социальную среду обитания); освоение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0"/>
                <w:lang w:val="ru-RU"/>
              </w:rPr>
              <w:t>естественно-научных,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1"/>
                <w:w w:val="95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0"/>
                <w:lang w:val="ru-RU"/>
              </w:rPr>
              <w:t>обществоведческих,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1"/>
                <w:w w:val="95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0"/>
                <w:lang w:val="ru-RU"/>
              </w:rPr>
              <w:t>нравственно-эти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ческих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понятий,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представленных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в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содержании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данного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учебного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предмета;</w:t>
            </w:r>
          </w:p>
          <w:p w:rsidR="00411774" w:rsidRPr="00411774" w:rsidRDefault="00411774" w:rsidP="00411774">
            <w:pPr>
              <w:pStyle w:val="a3"/>
              <w:numPr>
                <w:ilvl w:val="0"/>
                <w:numId w:val="4"/>
              </w:numPr>
              <w:tabs>
                <w:tab w:val="left" w:pos="384"/>
                <w:tab w:val="left" w:pos="709"/>
              </w:tabs>
              <w:spacing w:before="6"/>
              <w:ind w:left="0" w:right="0" w:firstLine="168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</w:pP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формирование ценности здоровья человека, его сохранения и укрепления, приверженности здоровому образу жизни;</w:t>
            </w:r>
          </w:p>
          <w:p w:rsidR="00411774" w:rsidRPr="00411774" w:rsidRDefault="00411774" w:rsidP="00411774">
            <w:pPr>
              <w:pStyle w:val="a3"/>
              <w:numPr>
                <w:ilvl w:val="0"/>
                <w:numId w:val="4"/>
              </w:numPr>
              <w:tabs>
                <w:tab w:val="left" w:pos="384"/>
                <w:tab w:val="left" w:pos="709"/>
              </w:tabs>
              <w:spacing w:before="6"/>
              <w:ind w:left="0" w:right="0" w:firstLine="168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</w:pP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развитие умений и навыков применять полученные знания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в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13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реальной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14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учебной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13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и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14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жизненной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13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практике,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14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связанной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13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как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с поисково-исследовательской деятельностью (наблюдения,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опыты, трудовая деятельность), так и с творческим использованием приобретённых знаний в речевой, изобразительной,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художественной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деятельности;</w:t>
            </w:r>
          </w:p>
          <w:p w:rsidR="00411774" w:rsidRPr="00411774" w:rsidRDefault="00411774" w:rsidP="00411774">
            <w:pPr>
              <w:pStyle w:val="a3"/>
              <w:numPr>
                <w:ilvl w:val="0"/>
                <w:numId w:val="4"/>
              </w:numPr>
              <w:tabs>
                <w:tab w:val="left" w:pos="384"/>
                <w:tab w:val="left" w:pos="709"/>
              </w:tabs>
              <w:spacing w:before="6"/>
              <w:ind w:left="0" w:right="0" w:firstLine="168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</w:pPr>
            <w:r w:rsidRPr="0041177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0"/>
                <w:lang w:val="ru-RU"/>
              </w:rPr>
              <w:t>духовно-нравственное развитие и воспитание личности граж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0"/>
                <w:lang w:val="ru-RU"/>
              </w:rPr>
              <w:t>данина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0"/>
                <w:lang w:val="ru-RU"/>
              </w:rPr>
              <w:t>России,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0"/>
                <w:lang w:val="ru-RU"/>
              </w:rPr>
              <w:t>понимание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своей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принадлежности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к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Российскому государству, определённому этносу; проявление ува</w:t>
            </w:r>
            <w:r w:rsidRPr="0041177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0"/>
                <w:lang w:val="ru-RU"/>
              </w:rPr>
              <w:t>жения к истории, культуре, традициям народов РФ; освоение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1"/>
                <w:w w:val="95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младшими школьниками мирового культурного опыта по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0"/>
                <w:lang w:val="ru-RU"/>
              </w:rPr>
              <w:t>созданию общечеловеческих ценностей, законов и правил построения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35"/>
                <w:w w:val="95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0"/>
                <w:lang w:val="ru-RU"/>
              </w:rPr>
              <w:t>взаимоотношений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36"/>
                <w:w w:val="95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0"/>
                <w:lang w:val="ru-RU"/>
              </w:rPr>
              <w:t>в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36"/>
                <w:w w:val="95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0"/>
                <w:lang w:val="ru-RU"/>
              </w:rPr>
              <w:t>социуме;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36"/>
                <w:w w:val="95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0"/>
                <w:lang w:val="ru-RU"/>
              </w:rPr>
              <w:t>обогащение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36"/>
                <w:w w:val="95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0"/>
                <w:lang w:val="ru-RU"/>
              </w:rPr>
              <w:t>духовно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го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опыта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обучающихся;</w:t>
            </w:r>
          </w:p>
          <w:p w:rsidR="005E0AF7" w:rsidRPr="00411774" w:rsidRDefault="00411774" w:rsidP="00411774">
            <w:pPr>
              <w:pStyle w:val="a3"/>
              <w:numPr>
                <w:ilvl w:val="0"/>
                <w:numId w:val="4"/>
              </w:numPr>
              <w:tabs>
                <w:tab w:val="left" w:pos="384"/>
                <w:tab w:val="left" w:pos="709"/>
              </w:tabs>
              <w:spacing w:before="8"/>
              <w:ind w:left="0" w:right="0" w:firstLine="16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41177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0"/>
                <w:lang w:val="ru-RU"/>
              </w:rPr>
              <w:t>развитие способности ребёнка к социализации на основе при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нятия гуманистических норм жизни, приобретение опыта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эмоционально-положительного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отношения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к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природе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в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соот</w:t>
            </w:r>
            <w:r w:rsidRPr="0041177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0"/>
                <w:lang w:val="ru-RU"/>
              </w:rPr>
              <w:t>ветствии с экологическими нормами поведения; становление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1"/>
                <w:w w:val="95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навыков повседневного проявления культуры общения, гуманного отношения к людям, уважительного отношения к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их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взглядам,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мнению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и</w:t>
            </w:r>
            <w:r w:rsidRPr="00411774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0"/>
                <w:lang w:val="ru-RU"/>
              </w:rPr>
              <w:t xml:space="preserve"> </w:t>
            </w:r>
            <w:r w:rsidRPr="00411774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ru-RU"/>
              </w:rPr>
              <w:t>индивидуальности.</w:t>
            </w:r>
          </w:p>
        </w:tc>
      </w:tr>
      <w:tr w:rsidR="005E0AF7" w:rsidRPr="005E0AF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597322">
            <w:pPr>
              <w:jc w:val="both"/>
              <w:rPr>
                <w:rFonts w:ascii="Times New Roman" w:hAnsi="Times New Roman"/>
                <w:sz w:val="24"/>
              </w:rPr>
            </w:pP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Общее</w:t>
            </w:r>
            <w:r w:rsidRPr="005E0AF7">
              <w:rPr>
                <w:rFonts w:ascii="Times New Roman" w:eastAsia="Bookman Old Style" w:hAnsi="Times New Roman"/>
                <w:color w:val="000000"/>
                <w:spacing w:val="4"/>
                <w:sz w:val="24"/>
                <w:szCs w:val="20"/>
              </w:rPr>
              <w:t xml:space="preserve"> </w:t>
            </w:r>
            <w:r w:rsidR="00597322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количество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часов,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отведённых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изучение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учебного предмета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«</w:t>
            </w:r>
            <w:r w:rsidR="0041177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Окружающий мир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»</w:t>
            </w:r>
            <w:r w:rsidR="00597322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 xml:space="preserve"> на уровне начального общего образования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</w:pPr>
            <w:r w:rsidRPr="005E0AF7">
              <w:rPr>
                <w:rFonts w:ascii="Times New Roman" w:eastAsia="Bookman Old Style" w:hAnsi="Times New Roman"/>
                <w:color w:val="FF0000"/>
                <w:sz w:val="24"/>
                <w:szCs w:val="20"/>
              </w:rPr>
              <w:t>675 (5 часов в неделю в каждом классе): в 1 классе —</w:t>
            </w:r>
            <w:r w:rsidRPr="005E0AF7">
              <w:rPr>
                <w:rFonts w:ascii="Times New Roman" w:eastAsia="Bookman Old Style" w:hAnsi="Times New Roman"/>
                <w:color w:val="FF0000"/>
                <w:spacing w:val="1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165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ч,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во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2—4</w:t>
            </w:r>
            <w:r w:rsidRPr="005E0AF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классах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—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по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170</w:t>
            </w:r>
            <w:r w:rsidRPr="005E0AF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ч.</w:t>
            </w:r>
            <w:r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 xml:space="preserve"> </w:t>
            </w:r>
          </w:p>
          <w:p w:rsidR="005E0AF7" w:rsidRPr="005E0AF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sz w:val="36"/>
                <w:szCs w:val="20"/>
              </w:rPr>
            </w:pP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36"/>
                <w:szCs w:val="20"/>
                <w:highlight w:val="yellow"/>
              </w:rPr>
              <w:t>Проверьте по своему учебному плану</w:t>
            </w:r>
          </w:p>
          <w:p w:rsidR="005E0AF7" w:rsidRPr="005E0AF7" w:rsidRDefault="005E0AF7" w:rsidP="005E0AF7">
            <w:pPr>
              <w:rPr>
                <w:rFonts w:ascii="Times New Roman" w:hAnsi="Times New Roman"/>
                <w:color w:val="FF0000"/>
                <w:sz w:val="24"/>
              </w:rPr>
            </w:pPr>
            <w:r w:rsidRPr="005E0AF7">
              <w:rPr>
                <w:rFonts w:ascii="Times New Roman" w:eastAsia="Bookman Old Style" w:hAnsi="Times New Roman"/>
                <w:b/>
                <w:color w:val="FF0000"/>
                <w:sz w:val="36"/>
              </w:rPr>
              <w:br w:type="column"/>
            </w:r>
            <w:bookmarkStart w:id="0" w:name="_GoBack"/>
            <w:bookmarkEnd w:id="0"/>
          </w:p>
        </w:tc>
      </w:tr>
    </w:tbl>
    <w:p w:rsidR="00210053" w:rsidRDefault="00210053"/>
    <w:sectPr w:rsidR="00210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1231"/>
    <w:multiLevelType w:val="hybridMultilevel"/>
    <w:tmpl w:val="9A64792C"/>
    <w:lvl w:ilvl="0" w:tplc="9D8EFBD2">
      <w:start w:val="1"/>
      <w:numFmt w:val="decimal"/>
      <w:lvlText w:val="%1)"/>
      <w:lvlJc w:val="left"/>
      <w:pPr>
        <w:ind w:left="383" w:hanging="142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5468818">
      <w:numFmt w:val="bullet"/>
      <w:lvlText w:val="•"/>
      <w:lvlJc w:val="left"/>
      <w:pPr>
        <w:ind w:left="1008" w:hanging="142"/>
      </w:pPr>
      <w:rPr>
        <w:rFonts w:hint="default"/>
      </w:rPr>
    </w:lvl>
    <w:lvl w:ilvl="2" w:tplc="873A5214">
      <w:numFmt w:val="bullet"/>
      <w:lvlText w:val="•"/>
      <w:lvlJc w:val="left"/>
      <w:pPr>
        <w:ind w:left="1636" w:hanging="142"/>
      </w:pPr>
      <w:rPr>
        <w:rFonts w:hint="default"/>
      </w:rPr>
    </w:lvl>
    <w:lvl w:ilvl="3" w:tplc="37181012">
      <w:numFmt w:val="bullet"/>
      <w:lvlText w:val="•"/>
      <w:lvlJc w:val="left"/>
      <w:pPr>
        <w:ind w:left="2265" w:hanging="142"/>
      </w:pPr>
      <w:rPr>
        <w:rFonts w:hint="default"/>
      </w:rPr>
    </w:lvl>
    <w:lvl w:ilvl="4" w:tplc="DF9AA9FC">
      <w:numFmt w:val="bullet"/>
      <w:lvlText w:val="•"/>
      <w:lvlJc w:val="left"/>
      <w:pPr>
        <w:ind w:left="2893" w:hanging="142"/>
      </w:pPr>
      <w:rPr>
        <w:rFonts w:hint="default"/>
      </w:rPr>
    </w:lvl>
    <w:lvl w:ilvl="5" w:tplc="96EA2772">
      <w:numFmt w:val="bullet"/>
      <w:lvlText w:val="•"/>
      <w:lvlJc w:val="left"/>
      <w:pPr>
        <w:ind w:left="3521" w:hanging="142"/>
      </w:pPr>
      <w:rPr>
        <w:rFonts w:hint="default"/>
      </w:rPr>
    </w:lvl>
    <w:lvl w:ilvl="6" w:tplc="8C2E4ED6">
      <w:numFmt w:val="bullet"/>
      <w:lvlText w:val="•"/>
      <w:lvlJc w:val="left"/>
      <w:pPr>
        <w:ind w:left="4150" w:hanging="142"/>
      </w:pPr>
      <w:rPr>
        <w:rFonts w:hint="default"/>
      </w:rPr>
    </w:lvl>
    <w:lvl w:ilvl="7" w:tplc="D35C1930">
      <w:numFmt w:val="bullet"/>
      <w:lvlText w:val="•"/>
      <w:lvlJc w:val="left"/>
      <w:pPr>
        <w:ind w:left="4778" w:hanging="142"/>
      </w:pPr>
      <w:rPr>
        <w:rFonts w:hint="default"/>
      </w:rPr>
    </w:lvl>
    <w:lvl w:ilvl="8" w:tplc="C69A8F62">
      <w:numFmt w:val="bullet"/>
      <w:lvlText w:val="•"/>
      <w:lvlJc w:val="left"/>
      <w:pPr>
        <w:ind w:left="5406" w:hanging="142"/>
      </w:pPr>
      <w:rPr>
        <w:rFonts w:hint="default"/>
      </w:rPr>
    </w:lvl>
  </w:abstractNum>
  <w:abstractNum w:abstractNumId="1" w15:restartNumberingAfterBreak="0">
    <w:nsid w:val="10900EC6"/>
    <w:multiLevelType w:val="hybridMultilevel"/>
    <w:tmpl w:val="E5E2AAB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DE147BD"/>
    <w:multiLevelType w:val="hybridMultilevel"/>
    <w:tmpl w:val="11320FE2"/>
    <w:lvl w:ilvl="0" w:tplc="A34647EA">
      <w:start w:val="1"/>
      <w:numFmt w:val="decimal"/>
      <w:lvlText w:val="%1."/>
      <w:lvlJc w:val="left"/>
      <w:pPr>
        <w:ind w:left="157" w:hanging="341"/>
      </w:pPr>
      <w:rPr>
        <w:rFonts w:ascii="Times New Roman" w:eastAsia="Bookman Old Style" w:hAnsi="Times New Roman" w:cs="Times New Roman" w:hint="default"/>
        <w:b w:val="0"/>
        <w:bCs w:val="0"/>
        <w:i w:val="0"/>
        <w:iCs w:val="0"/>
        <w:color w:val="231F20"/>
        <w:w w:val="101"/>
        <w:sz w:val="24"/>
        <w:szCs w:val="20"/>
      </w:rPr>
    </w:lvl>
    <w:lvl w:ilvl="1" w:tplc="E660B5FC">
      <w:numFmt w:val="bullet"/>
      <w:lvlText w:val="•"/>
      <w:lvlJc w:val="left"/>
      <w:pPr>
        <w:ind w:left="810" w:hanging="341"/>
      </w:pPr>
      <w:rPr>
        <w:rFonts w:hint="default"/>
      </w:rPr>
    </w:lvl>
    <w:lvl w:ilvl="2" w:tplc="F9A28006">
      <w:numFmt w:val="bullet"/>
      <w:lvlText w:val="•"/>
      <w:lvlJc w:val="left"/>
      <w:pPr>
        <w:ind w:left="1460" w:hanging="341"/>
      </w:pPr>
      <w:rPr>
        <w:rFonts w:hint="default"/>
      </w:rPr>
    </w:lvl>
    <w:lvl w:ilvl="3" w:tplc="E4961550">
      <w:numFmt w:val="bullet"/>
      <w:lvlText w:val="•"/>
      <w:lvlJc w:val="left"/>
      <w:pPr>
        <w:ind w:left="2111" w:hanging="341"/>
      </w:pPr>
      <w:rPr>
        <w:rFonts w:hint="default"/>
      </w:rPr>
    </w:lvl>
    <w:lvl w:ilvl="4" w:tplc="FC1A079C">
      <w:numFmt w:val="bullet"/>
      <w:lvlText w:val="•"/>
      <w:lvlJc w:val="left"/>
      <w:pPr>
        <w:ind w:left="2761" w:hanging="341"/>
      </w:pPr>
      <w:rPr>
        <w:rFonts w:hint="default"/>
      </w:rPr>
    </w:lvl>
    <w:lvl w:ilvl="5" w:tplc="2E562504">
      <w:numFmt w:val="bullet"/>
      <w:lvlText w:val="•"/>
      <w:lvlJc w:val="left"/>
      <w:pPr>
        <w:ind w:left="3411" w:hanging="341"/>
      </w:pPr>
      <w:rPr>
        <w:rFonts w:hint="default"/>
      </w:rPr>
    </w:lvl>
    <w:lvl w:ilvl="6" w:tplc="8FF64E58">
      <w:numFmt w:val="bullet"/>
      <w:lvlText w:val="•"/>
      <w:lvlJc w:val="left"/>
      <w:pPr>
        <w:ind w:left="4062" w:hanging="341"/>
      </w:pPr>
      <w:rPr>
        <w:rFonts w:hint="default"/>
      </w:rPr>
    </w:lvl>
    <w:lvl w:ilvl="7" w:tplc="E0DAC7D0">
      <w:numFmt w:val="bullet"/>
      <w:lvlText w:val="•"/>
      <w:lvlJc w:val="left"/>
      <w:pPr>
        <w:ind w:left="4712" w:hanging="341"/>
      </w:pPr>
      <w:rPr>
        <w:rFonts w:hint="default"/>
      </w:rPr>
    </w:lvl>
    <w:lvl w:ilvl="8" w:tplc="EDEE861E">
      <w:numFmt w:val="bullet"/>
      <w:lvlText w:val="•"/>
      <w:lvlJc w:val="left"/>
      <w:pPr>
        <w:ind w:left="5362" w:hanging="341"/>
      </w:pPr>
      <w:rPr>
        <w:rFonts w:hint="default"/>
      </w:rPr>
    </w:lvl>
  </w:abstractNum>
  <w:abstractNum w:abstractNumId="3" w15:restartNumberingAfterBreak="0">
    <w:nsid w:val="63976B6C"/>
    <w:multiLevelType w:val="hybridMultilevel"/>
    <w:tmpl w:val="CBB6A97E"/>
    <w:lvl w:ilvl="0" w:tplc="04190011">
      <w:start w:val="1"/>
      <w:numFmt w:val="decimal"/>
      <w:lvlText w:val="%1)"/>
      <w:lvlJc w:val="left"/>
      <w:pPr>
        <w:ind w:left="909" w:hanging="341"/>
      </w:pPr>
      <w:rPr>
        <w:b w:val="0"/>
        <w:bCs w:val="0"/>
        <w:i w:val="0"/>
        <w:iCs w:val="0"/>
        <w:color w:val="231F20"/>
        <w:w w:val="108"/>
        <w:sz w:val="20"/>
        <w:szCs w:val="20"/>
      </w:rPr>
    </w:lvl>
    <w:lvl w:ilvl="1" w:tplc="E10ACF50">
      <w:numFmt w:val="bullet"/>
      <w:lvlText w:val="•"/>
      <w:lvlJc w:val="left"/>
      <w:pPr>
        <w:ind w:left="1562" w:hanging="341"/>
      </w:pPr>
    </w:lvl>
    <w:lvl w:ilvl="2" w:tplc="B6848FF8">
      <w:numFmt w:val="bullet"/>
      <w:lvlText w:val="•"/>
      <w:lvlJc w:val="left"/>
      <w:pPr>
        <w:ind w:left="2212" w:hanging="341"/>
      </w:pPr>
    </w:lvl>
    <w:lvl w:ilvl="3" w:tplc="BE16FA72">
      <w:numFmt w:val="bullet"/>
      <w:lvlText w:val="•"/>
      <w:lvlJc w:val="left"/>
      <w:pPr>
        <w:ind w:left="2863" w:hanging="341"/>
      </w:pPr>
    </w:lvl>
    <w:lvl w:ilvl="4" w:tplc="B4D4CD9E">
      <w:numFmt w:val="bullet"/>
      <w:lvlText w:val="•"/>
      <w:lvlJc w:val="left"/>
      <w:pPr>
        <w:ind w:left="3513" w:hanging="341"/>
      </w:pPr>
    </w:lvl>
    <w:lvl w:ilvl="5" w:tplc="E696A0B0">
      <w:numFmt w:val="bullet"/>
      <w:lvlText w:val="•"/>
      <w:lvlJc w:val="left"/>
      <w:pPr>
        <w:ind w:left="4163" w:hanging="341"/>
      </w:pPr>
    </w:lvl>
    <w:lvl w:ilvl="6" w:tplc="1AD6F342">
      <w:numFmt w:val="bullet"/>
      <w:lvlText w:val="•"/>
      <w:lvlJc w:val="left"/>
      <w:pPr>
        <w:ind w:left="4814" w:hanging="341"/>
      </w:pPr>
    </w:lvl>
    <w:lvl w:ilvl="7" w:tplc="B010084E">
      <w:numFmt w:val="bullet"/>
      <w:lvlText w:val="•"/>
      <w:lvlJc w:val="left"/>
      <w:pPr>
        <w:ind w:left="5464" w:hanging="341"/>
      </w:pPr>
    </w:lvl>
    <w:lvl w:ilvl="8" w:tplc="E1C868D2">
      <w:numFmt w:val="bullet"/>
      <w:lvlText w:val="•"/>
      <w:lvlJc w:val="left"/>
      <w:pPr>
        <w:ind w:left="6114" w:hanging="341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F3"/>
    <w:rsid w:val="001111F3"/>
    <w:rsid w:val="00162D90"/>
    <w:rsid w:val="00210053"/>
    <w:rsid w:val="00365A5B"/>
    <w:rsid w:val="00411774"/>
    <w:rsid w:val="00597322"/>
    <w:rsid w:val="005E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A28EF"/>
  <w15:chartTrackingRefBased/>
  <w15:docId w15:val="{16B3C571-C21D-4655-AEEB-2EAD97E3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5E0AF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1"/>
    <w:qFormat/>
    <w:rsid w:val="00162D90"/>
    <w:pPr>
      <w:widowControl w:val="0"/>
      <w:autoSpaceDE w:val="0"/>
      <w:autoSpaceDN w:val="0"/>
      <w:spacing w:after="0" w:line="240" w:lineRule="auto"/>
      <w:ind w:left="383" w:right="155" w:hanging="142"/>
      <w:jc w:val="both"/>
    </w:pPr>
    <w:rPr>
      <w:rFonts w:ascii="Bookman Old Style" w:eastAsia="Bookman Old Style" w:hAnsi="Bookman Old Style" w:cs="Bookman Old Sty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2022-08-24T23:27:00Z</dcterms:created>
  <dcterms:modified xsi:type="dcterms:W3CDTF">2022-08-24T23:42:00Z</dcterms:modified>
</cp:coreProperties>
</file>