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</w:t>
      </w:r>
      <w:r w:rsidR="00F57CD6">
        <w:rPr>
          <w:rFonts w:ascii="Times New Roman" w:eastAsia="Times New Roman" w:hAnsi="Times New Roman" w:cs="Times New Roman"/>
          <w:b/>
          <w:sz w:val="24"/>
          <w:szCs w:val="28"/>
        </w:rPr>
        <w:t>Математика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365A5B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Рабочая программа учебного предмета «</w:t>
            </w:r>
            <w:r w:rsidR="00365A5B">
              <w:rPr>
                <w:rFonts w:ascii="Times New Roman" w:hAnsi="Times New Roman"/>
                <w:sz w:val="24"/>
              </w:rPr>
              <w:t>Английский</w:t>
            </w:r>
            <w:r w:rsidRPr="005E0AF7">
              <w:rPr>
                <w:rFonts w:ascii="Times New Roman" w:hAnsi="Times New Roman"/>
                <w:sz w:val="24"/>
              </w:rPr>
              <w:t xml:space="preserve"> язык» 1-4 классов составлена на основе требований ФГОС НОО 2021 года. </w:t>
            </w:r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В.П.Канакиной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В.П.Горецкого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М,В.Бойкина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 и др.</w:t>
            </w:r>
            <w:r w:rsidR="00365A5B">
              <w:rPr>
                <w:rFonts w:ascii="Times New Roman" w:hAnsi="Times New Roman"/>
                <w:sz w:val="24"/>
              </w:rPr>
              <w:t xml:space="preserve"> </w:t>
            </w:r>
            <w:r w:rsidR="00365A5B" w:rsidRPr="00365A5B">
              <w:rPr>
                <w:rFonts w:ascii="Times New Roman" w:hAnsi="Times New Roman"/>
                <w:color w:val="FF0000"/>
                <w:sz w:val="32"/>
                <w:highlight w:val="yellow"/>
              </w:rPr>
              <w:t>Проверьте авторов своих учебников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="00F57CD6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учебного предмета «Математика»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направлено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достижение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следующих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целей: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 xml:space="preserve"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</w:t>
            </w:r>
            <w:proofErr w:type="spellStart"/>
            <w:r w:rsidRPr="00365A5B"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 w:rsidRPr="00365A5B">
              <w:rPr>
                <w:rFonts w:ascii="Times New Roman" w:hAnsi="Times New Roman"/>
                <w:sz w:val="24"/>
              </w:rPr>
              <w:t>) и письменной (чтение и письмо) форме с учётом возрастных возможностей и потребностей младшего школьника;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      </w:r>
            <w:r w:rsidRPr="00365A5B">
              <w:rPr>
                <w:rFonts w:ascii="Times New Roman" w:hAnsi="Times New Roman"/>
                <w:sz w:val="24"/>
                <w:lang w:val="en-US"/>
              </w:rPr>
              <w:t>c</w:t>
            </w:r>
            <w:r w:rsidRPr="00365A5B">
              <w:rPr>
                <w:rFonts w:ascii="Times New Roman" w:hAnsi="Times New Roman"/>
                <w:sz w:val="24"/>
              </w:rPr>
              <w:t xml:space="preserve"> отобранными темами общения;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освоение знаний о языковых явлениях изучаемого иностранного языка, о разных способах выражения мысли на родном и иностранном языках;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использование для решения учебных задач интеллектуальных операций (сравнение, анализ, обобщение и др.);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Развивающие цели учебного предмета «Иностранный (английский) язык» в начальной школе включают: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осознание младшими школьниками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становление коммуникативной культуры обучающихся и их общего речевого развития;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      </w:r>
          </w:p>
          <w:p w:rsidR="00365A5B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 xml:space="preserve">формирование регулятивных действий: планирование последовательных «шагов» для решения </w:t>
            </w:r>
            <w:r w:rsidRPr="00365A5B">
              <w:rPr>
                <w:rFonts w:ascii="Times New Roman" w:hAnsi="Times New Roman"/>
                <w:sz w:val="24"/>
              </w:rPr>
              <w:lastRenderedPageBreak/>
              <w:t>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      </w:r>
          </w:p>
          <w:p w:rsidR="005E0AF7" w:rsidRPr="00365A5B" w:rsidRDefault="00365A5B" w:rsidP="00365A5B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</w:rPr>
            </w:pPr>
            <w:r w:rsidRPr="00365A5B">
              <w:rPr>
                <w:rFonts w:ascii="Times New Roman" w:hAnsi="Times New Roman"/>
                <w:sz w:val="24"/>
              </w:rPr>
      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F57CD6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lastRenderedPageBreak/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F57CD6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F57CD6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Математика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»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>
      <w:bookmarkStart w:id="0" w:name="_GoBack"/>
      <w:bookmarkEnd w:id="0"/>
    </w:p>
    <w:sectPr w:rsidR="0021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0EC6"/>
    <w:multiLevelType w:val="hybridMultilevel"/>
    <w:tmpl w:val="E5E2AA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111F3"/>
    <w:rsid w:val="00207009"/>
    <w:rsid w:val="00210053"/>
    <w:rsid w:val="00365A5B"/>
    <w:rsid w:val="005E0AF7"/>
    <w:rsid w:val="00F5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C0DE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2022-08-23T20:52:00Z</dcterms:created>
  <dcterms:modified xsi:type="dcterms:W3CDTF">2022-08-24T23:43:00Z</dcterms:modified>
</cp:coreProperties>
</file>