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rPr>
          <w:rFonts w:ascii="Times New Roman" w:eastAsia="Calibri" w:hAnsi="Times New Roman" w:cs="Times New Roman"/>
          <w:sz w:val="28"/>
        </w:rPr>
      </w:pPr>
      <w:r w:rsidRPr="005E0AF7">
        <w:rPr>
          <w:rFonts w:ascii="Times New Roman" w:eastAsia="Calibri" w:hAnsi="Times New Roman" w:cs="Times New Roman"/>
          <w:sz w:val="28"/>
        </w:rPr>
        <w:t xml:space="preserve">                                             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Аннотация</w:t>
      </w:r>
    </w:p>
    <w:p w:rsidR="005E0AF7" w:rsidRPr="005E0AF7" w:rsidRDefault="00B50A2D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к рабочей программе ООП О</w:t>
      </w:r>
      <w:r w:rsidR="005E0AF7" w:rsidRPr="005E0AF7">
        <w:rPr>
          <w:rFonts w:ascii="Times New Roman" w:eastAsia="Times New Roman" w:hAnsi="Times New Roman" w:cs="Times New Roman"/>
          <w:b/>
          <w:sz w:val="24"/>
          <w:szCs w:val="28"/>
        </w:rPr>
        <w:t>ОО по учебному предмету «</w:t>
      </w:r>
      <w:r w:rsidR="009C409C">
        <w:rPr>
          <w:rFonts w:ascii="Times New Roman" w:eastAsia="Times New Roman" w:hAnsi="Times New Roman" w:cs="Times New Roman"/>
          <w:b/>
          <w:sz w:val="24"/>
          <w:szCs w:val="28"/>
        </w:rPr>
        <w:t>Родной (чеченский) язык</w:t>
      </w:r>
      <w:r w:rsidR="005E0AF7" w:rsidRPr="005E0AF7">
        <w:rPr>
          <w:rFonts w:ascii="Times New Roman" w:eastAsia="Times New Roman" w:hAnsi="Times New Roman" w:cs="Times New Roman"/>
          <w:b/>
          <w:sz w:val="24"/>
          <w:szCs w:val="28"/>
        </w:rPr>
        <w:t>»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 xml:space="preserve">по ФГОС-2021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w w:val="115"/>
          <w:sz w:val="24"/>
          <w:szCs w:val="20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6230"/>
      </w:tblGrid>
      <w:tr w:rsidR="005E0AF7" w:rsidRPr="00E9154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F7" w:rsidRPr="00E9154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47">
              <w:rPr>
                <w:rFonts w:ascii="Times New Roman" w:hAnsi="Times New Roman"/>
                <w:b/>
                <w:sz w:val="24"/>
                <w:szCs w:val="24"/>
              </w:rPr>
              <w:t>Аннотация</w:t>
            </w:r>
          </w:p>
        </w:tc>
      </w:tr>
      <w:tr w:rsidR="005E0AF7" w:rsidRPr="00E9154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5E0A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547">
              <w:rPr>
                <w:rFonts w:ascii="Times New Roman" w:hAnsi="Times New Roman"/>
                <w:sz w:val="24"/>
                <w:szCs w:val="24"/>
              </w:rPr>
              <w:t>Основание разработки рабочей программы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9C40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547">
              <w:rPr>
                <w:rFonts w:ascii="Times New Roman" w:hAnsi="Times New Roman"/>
                <w:sz w:val="24"/>
                <w:szCs w:val="24"/>
              </w:rPr>
              <w:t>Рабочая программа учебного предмета «</w:t>
            </w:r>
            <w:r w:rsidR="009C409C">
              <w:rPr>
                <w:rFonts w:ascii="Times New Roman" w:hAnsi="Times New Roman"/>
                <w:sz w:val="24"/>
                <w:szCs w:val="24"/>
              </w:rPr>
              <w:t>Родной (</w:t>
            </w:r>
            <w:bookmarkStart w:id="0" w:name="_GoBack"/>
            <w:bookmarkEnd w:id="0"/>
            <w:r w:rsidR="009C409C">
              <w:rPr>
                <w:rFonts w:ascii="Times New Roman" w:hAnsi="Times New Roman"/>
                <w:sz w:val="24"/>
                <w:szCs w:val="24"/>
              </w:rPr>
              <w:t>чеченский) язык» 5-9</w:t>
            </w:r>
            <w:r w:rsidRPr="00E91547">
              <w:rPr>
                <w:rFonts w:ascii="Times New Roman" w:hAnsi="Times New Roman"/>
                <w:sz w:val="24"/>
                <w:szCs w:val="24"/>
              </w:rPr>
              <w:t xml:space="preserve"> классов состав</w:t>
            </w:r>
            <w:r w:rsidR="00040064" w:rsidRPr="00E91547">
              <w:rPr>
                <w:rFonts w:ascii="Times New Roman" w:hAnsi="Times New Roman"/>
                <w:sz w:val="24"/>
                <w:szCs w:val="24"/>
              </w:rPr>
              <w:t>лена на основе требований ФГОС О</w:t>
            </w:r>
            <w:r w:rsidRPr="00E91547">
              <w:rPr>
                <w:rFonts w:ascii="Times New Roman" w:hAnsi="Times New Roman"/>
                <w:sz w:val="24"/>
                <w:szCs w:val="24"/>
              </w:rPr>
              <w:t xml:space="preserve">ОО 2021 года. </w:t>
            </w:r>
          </w:p>
        </w:tc>
      </w:tr>
      <w:tr w:rsidR="005E0AF7" w:rsidRPr="00E9154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64" w:rsidRPr="00E91547" w:rsidRDefault="00040064" w:rsidP="00040064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1547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Целями изучения </w:t>
            </w:r>
            <w:r w:rsidR="00E91547" w:rsidRPr="00E91547">
              <w:rPr>
                <w:rFonts w:ascii="Times New Roman" w:hAnsi="Times New Roman"/>
                <w:sz w:val="24"/>
                <w:szCs w:val="24"/>
                <w:lang w:bidi="ru-RU"/>
              </w:rPr>
              <w:t>предмета</w:t>
            </w:r>
            <w:r w:rsidRPr="00E91547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по программам основного общего образования являются:</w:t>
            </w:r>
          </w:p>
          <w:p w:rsidR="005E0AF7" w:rsidRPr="00E91547" w:rsidRDefault="005E0AF7" w:rsidP="005E0A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9C" w:rsidRPr="009C409C" w:rsidRDefault="009C409C" w:rsidP="009C409C">
            <w:pPr>
              <w:widowControl w:val="0"/>
              <w:numPr>
                <w:ilvl w:val="0"/>
                <w:numId w:val="3"/>
              </w:numPr>
              <w:spacing w:line="254" w:lineRule="auto"/>
              <w:ind w:left="0" w:firstLine="310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</w:pPr>
            <w:r w:rsidRPr="009C409C"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 xml:space="preserve">воспитание гражданина и патриота; развитие представлений о родном языке как духовной, нравственной и культурной ценности народа; осознание национального своеобразия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>родного</w:t>
            </w:r>
            <w:r w:rsidRPr="009C409C"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 xml:space="preserve"> языка; формирование познавательного интереса, любви, уважительного отношения к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>родному</w:t>
            </w:r>
            <w:r w:rsidRPr="009C409C"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 xml:space="preserve"> языку, а через него —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 воспитание уважительного отношения к культурам и языкам народов России; овладение культурой межнационального общения;</w:t>
            </w:r>
          </w:p>
          <w:p w:rsidR="009C409C" w:rsidRPr="009C409C" w:rsidRDefault="009C409C" w:rsidP="009C409C">
            <w:pPr>
              <w:widowControl w:val="0"/>
              <w:numPr>
                <w:ilvl w:val="0"/>
                <w:numId w:val="3"/>
              </w:numPr>
              <w:spacing w:line="254" w:lineRule="auto"/>
              <w:ind w:left="0" w:firstLine="310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</w:pPr>
            <w:r w:rsidRPr="009C409C"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 xml:space="preserve">расширение знаний о национальной специфике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>родного</w:t>
            </w:r>
            <w:r w:rsidRPr="009C409C"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 xml:space="preserve"> языка и языковых единицах, прежде всего о лексике и фразеологии с национально-культурным компонентом значения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 xml:space="preserve"> </w:t>
            </w:r>
            <w:r w:rsidRPr="009C409C"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 xml:space="preserve">о национальных особенностях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 xml:space="preserve">родного </w:t>
            </w:r>
            <w:r w:rsidRPr="009C409C"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>речевого этикета;</w:t>
            </w:r>
          </w:p>
          <w:p w:rsidR="009C409C" w:rsidRPr="009C409C" w:rsidRDefault="009C409C" w:rsidP="009C409C">
            <w:pPr>
              <w:widowControl w:val="0"/>
              <w:numPr>
                <w:ilvl w:val="0"/>
                <w:numId w:val="3"/>
              </w:numPr>
              <w:spacing w:line="254" w:lineRule="auto"/>
              <w:ind w:left="0" w:firstLine="310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</w:pPr>
            <w:r w:rsidRPr="009C409C"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 xml:space="preserve">совершенствование коммуникативных умений и культуры речи, обеспечивающих свободное владение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 xml:space="preserve">родным </w:t>
            </w:r>
            <w:r w:rsidRPr="009C409C"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>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      </w:r>
          </w:p>
          <w:p w:rsidR="009C409C" w:rsidRPr="009C409C" w:rsidRDefault="009C409C" w:rsidP="009C409C">
            <w:pPr>
              <w:widowControl w:val="0"/>
              <w:numPr>
                <w:ilvl w:val="0"/>
                <w:numId w:val="3"/>
              </w:numPr>
              <w:spacing w:line="254" w:lineRule="auto"/>
              <w:ind w:left="0" w:firstLine="310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</w:pPr>
            <w:r w:rsidRPr="009C409C"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>совершенствование познавательных и интеллектуальных умений опознавать, анализировать, сравнивать, классифицировать языковые факты, оценивать их с точки зрения нормативности, соответствия ситуации и сфере общения;</w:t>
            </w:r>
          </w:p>
          <w:p w:rsidR="009C409C" w:rsidRPr="009C409C" w:rsidRDefault="009C409C" w:rsidP="009C409C">
            <w:pPr>
              <w:widowControl w:val="0"/>
              <w:numPr>
                <w:ilvl w:val="0"/>
                <w:numId w:val="3"/>
              </w:numPr>
              <w:spacing w:line="254" w:lineRule="auto"/>
              <w:ind w:left="0" w:firstLine="310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</w:pPr>
            <w:r w:rsidRPr="009C409C"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 xml:space="preserve">совершенствование текстовой деятельности; развитие умений функциональной грамотности осуществлять информационный поиск, извлекать и преобразовывать необходимую информацию; понимать и использовать тексты разных форматов (сплошной, не сплошной текст, </w:t>
            </w:r>
            <w:proofErr w:type="spellStart"/>
            <w:r w:rsidRPr="009C409C"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>инфографика</w:t>
            </w:r>
            <w:proofErr w:type="spellEnd"/>
            <w:r w:rsidRPr="009C409C"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 xml:space="preserve"> и др.);</w:t>
            </w:r>
          </w:p>
          <w:p w:rsidR="009C409C" w:rsidRPr="009C409C" w:rsidRDefault="009C409C" w:rsidP="009C409C">
            <w:pPr>
              <w:widowControl w:val="0"/>
              <w:numPr>
                <w:ilvl w:val="0"/>
                <w:numId w:val="3"/>
              </w:numPr>
              <w:spacing w:line="254" w:lineRule="auto"/>
              <w:ind w:left="0" w:firstLine="310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</w:pPr>
            <w:r w:rsidRPr="009C409C"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>развитие проектного и исследовательского мышления, приобретение практического опыта исследовательской работы по родному языку, воспитание самостоятельности в приобретении знаний.</w:t>
            </w:r>
          </w:p>
          <w:p w:rsidR="005E0AF7" w:rsidRPr="009C409C" w:rsidRDefault="005E0AF7" w:rsidP="009C409C">
            <w:pPr>
              <w:ind w:firstLine="31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5E0AF7" w:rsidRPr="00E9154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E915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lastRenderedPageBreak/>
              <w:t>Общее</w:t>
            </w:r>
            <w:r w:rsidRPr="00E91547">
              <w:rPr>
                <w:rFonts w:ascii="Times New Roman" w:eastAsia="Bookman Old Style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="00AE2EF8"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количество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часов,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отведённых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на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изучение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учебного предмета </w:t>
            </w:r>
            <w:r w:rsidR="00AE2EF8"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 xml:space="preserve">на уровне </w:t>
            </w:r>
            <w:r w:rsidR="00040064"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основного</w:t>
            </w:r>
            <w:r w:rsidR="00AE2EF8"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</w:pPr>
            <w:r w:rsidRPr="00E91547">
              <w:rPr>
                <w:rFonts w:ascii="Times New Roman" w:eastAsia="Bookman Old Style" w:hAnsi="Times New Roman"/>
                <w:color w:val="FF0000"/>
                <w:sz w:val="24"/>
                <w:szCs w:val="24"/>
              </w:rPr>
              <w:t xml:space="preserve">675 (5 часов в неделю в каждом классе): в </w:t>
            </w:r>
            <w:r w:rsidR="00040064" w:rsidRPr="00E91547">
              <w:rPr>
                <w:rFonts w:ascii="Times New Roman" w:eastAsia="Bookman Old Style" w:hAnsi="Times New Roman"/>
                <w:color w:val="FF0000"/>
                <w:sz w:val="24"/>
                <w:szCs w:val="24"/>
              </w:rPr>
              <w:t>5</w:t>
            </w:r>
            <w:r w:rsidRPr="00E91547">
              <w:rPr>
                <w:rFonts w:ascii="Times New Roman" w:eastAsia="Bookman Old Style" w:hAnsi="Times New Roman"/>
                <w:color w:val="FF0000"/>
                <w:sz w:val="24"/>
                <w:szCs w:val="24"/>
              </w:rPr>
              <w:t xml:space="preserve"> классе —</w:t>
            </w:r>
            <w:r w:rsidRPr="00E91547">
              <w:rPr>
                <w:rFonts w:ascii="Times New Roman" w:eastAsia="Bookman Old Style" w:hAnsi="Times New Roman"/>
                <w:color w:val="FF0000"/>
                <w:spacing w:val="1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165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ч,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="00040064"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в 6—7</w:t>
            </w:r>
            <w:r w:rsidRPr="00E91547">
              <w:rPr>
                <w:rFonts w:ascii="Times New Roman" w:eastAsia="Bookman Old Style" w:hAnsi="Times New Roman"/>
                <w:color w:val="FF0000"/>
                <w:spacing w:val="-10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классах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="00040064"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предварительно планируется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—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по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170</w:t>
            </w:r>
            <w:r w:rsidRPr="00E91547">
              <w:rPr>
                <w:rFonts w:ascii="Times New Roman" w:eastAsia="Bookman Old Style" w:hAnsi="Times New Roman"/>
                <w:color w:val="FF0000"/>
                <w:spacing w:val="-10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 xml:space="preserve">ч. </w:t>
            </w:r>
          </w:p>
          <w:p w:rsidR="005E0AF7" w:rsidRPr="00E9154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sz w:val="24"/>
                <w:szCs w:val="24"/>
              </w:rPr>
            </w:pP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  <w:highlight w:val="yellow"/>
              </w:rPr>
              <w:t>Проверьте по своему учебному плану</w:t>
            </w:r>
          </w:p>
          <w:p w:rsidR="005E0AF7" w:rsidRPr="00E91547" w:rsidRDefault="005E0AF7" w:rsidP="005E0AF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91547">
              <w:rPr>
                <w:rFonts w:ascii="Times New Roman" w:eastAsia="Bookman Old Style" w:hAnsi="Times New Roman"/>
                <w:b/>
                <w:color w:val="FF0000"/>
                <w:sz w:val="24"/>
                <w:szCs w:val="24"/>
              </w:rPr>
              <w:br w:type="column"/>
            </w:r>
          </w:p>
        </w:tc>
      </w:tr>
    </w:tbl>
    <w:p w:rsidR="00210053" w:rsidRDefault="00210053"/>
    <w:sectPr w:rsidR="00210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4066"/>
    <w:multiLevelType w:val="hybridMultilevel"/>
    <w:tmpl w:val="A88A4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C7D19"/>
    <w:multiLevelType w:val="hybridMultilevel"/>
    <w:tmpl w:val="9E7209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76B6C"/>
    <w:multiLevelType w:val="hybridMultilevel"/>
    <w:tmpl w:val="CBB6A97E"/>
    <w:lvl w:ilvl="0" w:tplc="04190011">
      <w:start w:val="1"/>
      <w:numFmt w:val="decimal"/>
      <w:lvlText w:val="%1)"/>
      <w:lvlJc w:val="left"/>
      <w:pPr>
        <w:ind w:left="909" w:hanging="341"/>
      </w:pPr>
      <w:rPr>
        <w:b w:val="0"/>
        <w:bCs w:val="0"/>
        <w:i w:val="0"/>
        <w:iCs w:val="0"/>
        <w:color w:val="231F20"/>
        <w:w w:val="108"/>
        <w:sz w:val="20"/>
        <w:szCs w:val="20"/>
      </w:rPr>
    </w:lvl>
    <w:lvl w:ilvl="1" w:tplc="E10ACF50">
      <w:numFmt w:val="bullet"/>
      <w:lvlText w:val="•"/>
      <w:lvlJc w:val="left"/>
      <w:pPr>
        <w:ind w:left="1562" w:hanging="341"/>
      </w:pPr>
    </w:lvl>
    <w:lvl w:ilvl="2" w:tplc="B6848FF8">
      <w:numFmt w:val="bullet"/>
      <w:lvlText w:val="•"/>
      <w:lvlJc w:val="left"/>
      <w:pPr>
        <w:ind w:left="2212" w:hanging="341"/>
      </w:pPr>
    </w:lvl>
    <w:lvl w:ilvl="3" w:tplc="BE16FA72">
      <w:numFmt w:val="bullet"/>
      <w:lvlText w:val="•"/>
      <w:lvlJc w:val="left"/>
      <w:pPr>
        <w:ind w:left="2863" w:hanging="341"/>
      </w:pPr>
    </w:lvl>
    <w:lvl w:ilvl="4" w:tplc="B4D4CD9E">
      <w:numFmt w:val="bullet"/>
      <w:lvlText w:val="•"/>
      <w:lvlJc w:val="left"/>
      <w:pPr>
        <w:ind w:left="3513" w:hanging="341"/>
      </w:pPr>
    </w:lvl>
    <w:lvl w:ilvl="5" w:tplc="E696A0B0">
      <w:numFmt w:val="bullet"/>
      <w:lvlText w:val="•"/>
      <w:lvlJc w:val="left"/>
      <w:pPr>
        <w:ind w:left="4163" w:hanging="341"/>
      </w:pPr>
    </w:lvl>
    <w:lvl w:ilvl="6" w:tplc="1AD6F342">
      <w:numFmt w:val="bullet"/>
      <w:lvlText w:val="•"/>
      <w:lvlJc w:val="left"/>
      <w:pPr>
        <w:ind w:left="4814" w:hanging="341"/>
      </w:pPr>
    </w:lvl>
    <w:lvl w:ilvl="7" w:tplc="B010084E">
      <w:numFmt w:val="bullet"/>
      <w:lvlText w:val="•"/>
      <w:lvlJc w:val="left"/>
      <w:pPr>
        <w:ind w:left="5464" w:hanging="341"/>
      </w:pPr>
    </w:lvl>
    <w:lvl w:ilvl="8" w:tplc="E1C868D2">
      <w:numFmt w:val="bullet"/>
      <w:lvlText w:val="•"/>
      <w:lvlJc w:val="left"/>
      <w:pPr>
        <w:ind w:left="6114" w:hanging="341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F3"/>
    <w:rsid w:val="00040064"/>
    <w:rsid w:val="001111F3"/>
    <w:rsid w:val="00210053"/>
    <w:rsid w:val="00232EEB"/>
    <w:rsid w:val="005E0AF7"/>
    <w:rsid w:val="009C409C"/>
    <w:rsid w:val="00AE2EF8"/>
    <w:rsid w:val="00B50A2D"/>
    <w:rsid w:val="00E9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B35E"/>
  <w15:chartTrackingRefBased/>
  <w15:docId w15:val="{16B3C571-C21D-4655-AEEB-2EAD97E3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5E0AF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E91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2022-08-23T20:52:00Z</dcterms:created>
  <dcterms:modified xsi:type="dcterms:W3CDTF">2022-08-28T22:14:00Z</dcterms:modified>
</cp:coreProperties>
</file>